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201F450" w14:textId="77777777" w:rsidTr="000165B6">
        <w:tc>
          <w:tcPr>
            <w:tcW w:w="10419" w:type="dxa"/>
            <w:shd w:val="clear" w:color="auto" w:fill="auto"/>
          </w:tcPr>
          <w:p w14:paraId="084FE4A7" w14:textId="77777777" w:rsidR="00033425" w:rsidRDefault="00F91F92" w:rsidP="00033425">
            <w:pPr>
              <w:pStyle w:val="ServiceInfo-header"/>
              <w:tabs>
                <w:tab w:val="left" w:pos="1701"/>
                <w:tab w:val="left" w:pos="3261"/>
              </w:tabs>
              <w:ind w:left="426" w:firstLine="1701"/>
              <w:rPr>
                <w:rFonts w:ascii="Marianne" w:hAnsi="Marianne"/>
                <w:sz w:val="18"/>
              </w:rPr>
            </w:pPr>
            <w:r>
              <w:rPr>
                <w:noProof/>
              </w:rPr>
              <w:pict w14:anchorId="645ABA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9" type="#_x0000_t75" style="position:absolute;left:0;text-align:left;margin-left:0;margin-top:12.7pt;width:62.6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8" o:title=""/>
                  <w10:wrap type="square"/>
                </v:shape>
              </w:pict>
            </w:r>
          </w:p>
          <w:p w14:paraId="7C039196" w14:textId="77777777" w:rsidR="00033425" w:rsidRDefault="00033425" w:rsidP="00033425">
            <w:pPr>
              <w:pStyle w:val="ServiceInfo-header"/>
              <w:tabs>
                <w:tab w:val="left" w:pos="1701"/>
                <w:tab w:val="left" w:pos="3261"/>
              </w:tabs>
              <w:ind w:left="426" w:firstLine="1701"/>
              <w:rPr>
                <w:rFonts w:ascii="Marianne" w:hAnsi="Marianne"/>
                <w:sz w:val="18"/>
              </w:rPr>
            </w:pPr>
          </w:p>
          <w:p w14:paraId="2FF52D2A" w14:textId="77777777" w:rsidR="00033425" w:rsidRPr="002E576F" w:rsidRDefault="00033425" w:rsidP="00033425">
            <w:pPr>
              <w:pStyle w:val="ServiceInfo-header"/>
              <w:tabs>
                <w:tab w:val="left" w:pos="1701"/>
                <w:tab w:val="left" w:pos="3261"/>
              </w:tabs>
              <w:ind w:left="426" w:firstLine="1701"/>
              <w:rPr>
                <w:rFonts w:ascii="Marianne" w:hAnsi="Marianne"/>
                <w:sz w:val="18"/>
              </w:rPr>
            </w:pPr>
            <w:proofErr w:type="spellStart"/>
            <w:r>
              <w:rPr>
                <w:rFonts w:ascii="Marianne" w:hAnsi="Marianne"/>
                <w:sz w:val="18"/>
              </w:rPr>
              <w:t>S</w:t>
            </w:r>
            <w:r w:rsidRPr="002E576F">
              <w:rPr>
                <w:rFonts w:ascii="Marianne" w:hAnsi="Marianne"/>
                <w:sz w:val="18"/>
              </w:rPr>
              <w:t>ecrétariat</w:t>
            </w:r>
            <w:proofErr w:type="spellEnd"/>
            <w:r w:rsidRPr="002E576F">
              <w:rPr>
                <w:rFonts w:ascii="Marianne" w:hAnsi="Marianne"/>
                <w:sz w:val="18"/>
              </w:rPr>
              <w:t xml:space="preserve"> </w:t>
            </w:r>
            <w:proofErr w:type="spellStart"/>
            <w:r w:rsidRPr="002E576F">
              <w:rPr>
                <w:rFonts w:ascii="Marianne" w:hAnsi="Marianne"/>
                <w:sz w:val="18"/>
              </w:rPr>
              <w:t>général</w:t>
            </w:r>
            <w:proofErr w:type="spellEnd"/>
            <w:r w:rsidRPr="002E576F">
              <w:rPr>
                <w:rFonts w:ascii="Marianne" w:hAnsi="Marianne"/>
                <w:sz w:val="18"/>
              </w:rPr>
              <w:t xml:space="preserve"> du </w:t>
            </w:r>
            <w:proofErr w:type="spellStart"/>
            <w:r w:rsidRPr="002E576F">
              <w:rPr>
                <w:rFonts w:ascii="Marianne" w:hAnsi="Marianne"/>
                <w:sz w:val="18"/>
              </w:rPr>
              <w:t>Gouvernement</w:t>
            </w:r>
            <w:proofErr w:type="spellEnd"/>
          </w:p>
          <w:p w14:paraId="6BD27FE5" w14:textId="77777777" w:rsidR="00033425" w:rsidRPr="002E576F" w:rsidRDefault="00033425" w:rsidP="00033425">
            <w:pPr>
              <w:pStyle w:val="ServiceInfo-header"/>
              <w:tabs>
                <w:tab w:val="left" w:pos="3261"/>
              </w:tabs>
              <w:ind w:left="-1560"/>
              <w:rPr>
                <w:rFonts w:ascii="Marianne" w:hAnsi="Marianne"/>
                <w:b w:val="0"/>
                <w:sz w:val="18"/>
              </w:rPr>
            </w:pPr>
            <w:r w:rsidRPr="002E576F">
              <w:rPr>
                <w:rFonts w:ascii="Marianne" w:hAnsi="Marianne"/>
                <w:b w:val="0"/>
                <w:sz w:val="18"/>
              </w:rPr>
              <w:t xml:space="preserve">Direction des services </w:t>
            </w:r>
            <w:proofErr w:type="spellStart"/>
            <w:r w:rsidRPr="002E576F">
              <w:rPr>
                <w:rFonts w:ascii="Marianne" w:hAnsi="Marianne"/>
                <w:b w:val="0"/>
                <w:sz w:val="18"/>
              </w:rPr>
              <w:t>administratifs</w:t>
            </w:r>
            <w:proofErr w:type="spellEnd"/>
            <w:r w:rsidRPr="002E576F">
              <w:rPr>
                <w:rFonts w:ascii="Marianne" w:hAnsi="Marianne"/>
                <w:b w:val="0"/>
                <w:sz w:val="18"/>
              </w:rPr>
              <w:t xml:space="preserve"> et financiers</w:t>
            </w:r>
          </w:p>
          <w:p w14:paraId="058153A7" w14:textId="77777777" w:rsidR="00033425" w:rsidRDefault="00033425" w:rsidP="00033425">
            <w:pPr>
              <w:pStyle w:val="Corpsdetexte"/>
              <w:rPr>
                <w:rFonts w:ascii="Marianne" w:hAnsi="Marianne"/>
              </w:rPr>
            </w:pPr>
          </w:p>
          <w:p w14:paraId="4D72F107" w14:textId="77777777" w:rsidR="00033425" w:rsidRDefault="00033425" w:rsidP="00033425">
            <w:pPr>
              <w:pStyle w:val="Corpsdetexte"/>
            </w:pPr>
          </w:p>
          <w:p w14:paraId="4D957EB2" w14:textId="77777777" w:rsidR="00033425" w:rsidRPr="00970015" w:rsidRDefault="00033425" w:rsidP="00033425">
            <w:pPr>
              <w:pStyle w:val="En-tte"/>
            </w:pPr>
          </w:p>
          <w:p w14:paraId="7B2A54BE" w14:textId="77777777" w:rsidR="000165B6" w:rsidRDefault="000165B6" w:rsidP="000165B6">
            <w:pPr>
              <w:pStyle w:val="Pieddepage"/>
              <w:tabs>
                <w:tab w:val="clear" w:pos="4536"/>
                <w:tab w:val="clear" w:pos="9072"/>
              </w:tabs>
            </w:pPr>
          </w:p>
        </w:tc>
      </w:tr>
    </w:tbl>
    <w:p w14:paraId="40065B22" w14:textId="77777777" w:rsidR="007411D9" w:rsidRDefault="007411D9">
      <w:pPr>
        <w:sectPr w:rsidR="007411D9" w:rsidSect="009E4337">
          <w:footerReference w:type="default" r:id="rId9"/>
          <w:pgSz w:w="11906" w:h="16838"/>
          <w:pgMar w:top="454" w:right="851" w:bottom="736" w:left="851" w:header="720" w:footer="283"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C409088" w14:textId="77777777">
        <w:tc>
          <w:tcPr>
            <w:tcW w:w="9285" w:type="dxa"/>
            <w:shd w:val="clear" w:color="auto" w:fill="66CCFF"/>
          </w:tcPr>
          <w:p w14:paraId="4EE2F86C" w14:textId="77777777" w:rsidR="002829F9" w:rsidRPr="002829F9" w:rsidRDefault="002829F9">
            <w:pPr>
              <w:pStyle w:val="Titre8"/>
              <w:tabs>
                <w:tab w:val="right" w:pos="9639"/>
              </w:tabs>
              <w:rPr>
                <w:caps/>
                <w:sz w:val="28"/>
                <w:szCs w:val="28"/>
              </w:rPr>
            </w:pPr>
          </w:p>
          <w:p w14:paraId="7461359A" w14:textId="77777777" w:rsidR="007411D9" w:rsidRPr="002829F9" w:rsidRDefault="007411D9" w:rsidP="002829F9">
            <w:pPr>
              <w:pStyle w:val="Titre8"/>
              <w:tabs>
                <w:tab w:val="right" w:pos="9639"/>
              </w:tabs>
              <w:rPr>
                <w:caps/>
                <w:sz w:val="28"/>
                <w:szCs w:val="28"/>
              </w:rPr>
            </w:pPr>
            <w:r w:rsidRPr="002829F9">
              <w:rPr>
                <w:caps/>
                <w:sz w:val="28"/>
                <w:szCs w:val="28"/>
              </w:rPr>
              <w:t>Lettre de candidature</w:t>
            </w:r>
          </w:p>
          <w:p w14:paraId="50524423" w14:textId="77777777" w:rsidR="007411D9" w:rsidRDefault="00A440EF" w:rsidP="006F3DD8">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7F0CE1D4" w14:textId="77777777" w:rsidR="007411D9" w:rsidRDefault="007411D9">
            <w:pPr>
              <w:pStyle w:val="Titre8"/>
              <w:tabs>
                <w:tab w:val="right" w:pos="9639"/>
              </w:tabs>
              <w:spacing w:before="120" w:after="120"/>
            </w:pPr>
            <w:r>
              <w:rPr>
                <w:caps/>
                <w:sz w:val="28"/>
                <w:szCs w:val="28"/>
              </w:rPr>
              <w:t>Dc1</w:t>
            </w:r>
          </w:p>
        </w:tc>
      </w:tr>
    </w:tbl>
    <w:p w14:paraId="43F57777"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535B3B7" w14:textId="77777777" w:rsidTr="00AE730C">
        <w:tc>
          <w:tcPr>
            <w:tcW w:w="10277" w:type="dxa"/>
            <w:shd w:val="clear" w:color="auto" w:fill="auto"/>
          </w:tcPr>
          <w:p w14:paraId="3AF4E3B4" w14:textId="77777777" w:rsidR="007411D9" w:rsidRDefault="007411D9">
            <w:pPr>
              <w:pStyle w:val="Titre2"/>
              <w:snapToGrid w:val="0"/>
              <w:jc w:val="both"/>
              <w:rPr>
                <w:rFonts w:ascii="Arial" w:hAnsi="Arial" w:cs="Arial"/>
                <w:b w:val="0"/>
                <w:bCs w:val="0"/>
                <w:i/>
                <w:iCs/>
                <w:sz w:val="18"/>
                <w:szCs w:val="18"/>
              </w:rPr>
            </w:pPr>
          </w:p>
          <w:p w14:paraId="5FD03134"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50FC764D"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00533CB9" w14:textId="77777777" w:rsidR="004D1DF9" w:rsidRPr="004D1DF9" w:rsidRDefault="004D1DF9" w:rsidP="004D1DF9"/>
          <w:p w14:paraId="144D2308"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E45A89F" w14:textId="77777777" w:rsidR="004D1DF9" w:rsidRPr="004D1DF9" w:rsidRDefault="004D1DF9" w:rsidP="004D1DF9"/>
          <w:p w14:paraId="0162C53F" w14:textId="77777777" w:rsidR="00EB4DEA" w:rsidRPr="00D74AE3" w:rsidRDefault="00775F55" w:rsidP="00EB4DEA">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383C454E"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6BA562B" w14:textId="77777777">
        <w:tc>
          <w:tcPr>
            <w:tcW w:w="10277" w:type="dxa"/>
            <w:shd w:val="clear" w:color="auto" w:fill="auto"/>
          </w:tcPr>
          <w:p w14:paraId="7B3B8DC2" w14:textId="77777777" w:rsidR="007411D9" w:rsidRDefault="007411D9">
            <w:pPr>
              <w:tabs>
                <w:tab w:val="left" w:pos="-142"/>
                <w:tab w:val="left" w:pos="4111"/>
              </w:tabs>
              <w:snapToGrid w:val="0"/>
              <w:jc w:val="both"/>
              <w:rPr>
                <w:rFonts w:ascii="Arial" w:hAnsi="Arial" w:cs="Arial"/>
                <w:b/>
                <w:bCs/>
              </w:rPr>
            </w:pPr>
          </w:p>
        </w:tc>
      </w:tr>
      <w:tr w:rsidR="007411D9" w14:paraId="0350370F" w14:textId="77777777">
        <w:tc>
          <w:tcPr>
            <w:tcW w:w="10277" w:type="dxa"/>
            <w:shd w:val="clear" w:color="auto" w:fill="66CCFF"/>
          </w:tcPr>
          <w:p w14:paraId="258891DB" w14:textId="77777777" w:rsidR="007411D9" w:rsidRPr="00E5454B" w:rsidRDefault="007411D9" w:rsidP="00D84A53">
            <w:pPr>
              <w:tabs>
                <w:tab w:val="left" w:pos="-142"/>
                <w:tab w:val="left" w:pos="4111"/>
              </w:tabs>
              <w:jc w:val="both"/>
              <w:rPr>
                <w:rFonts w:ascii="Marianne" w:hAnsi="Marianne" w:cs="Arial"/>
                <w:i/>
                <w:iCs/>
                <w:sz w:val="18"/>
                <w:szCs w:val="18"/>
              </w:rPr>
            </w:pPr>
            <w:r w:rsidRPr="00E5454B">
              <w:rPr>
                <w:rFonts w:ascii="Marianne" w:hAnsi="Marianne" w:cs="Arial"/>
                <w:b/>
                <w:bCs/>
                <w:sz w:val="22"/>
                <w:szCs w:val="22"/>
                <w:shd w:val="clear" w:color="auto" w:fill="66CCFF"/>
              </w:rPr>
              <w:t xml:space="preserve">A - Identification </w:t>
            </w:r>
            <w:r w:rsidR="00D84A53" w:rsidRPr="00E5454B">
              <w:rPr>
                <w:rFonts w:ascii="Marianne" w:hAnsi="Marianne" w:cs="Arial"/>
                <w:b/>
                <w:bCs/>
                <w:sz w:val="22"/>
                <w:szCs w:val="22"/>
                <w:shd w:val="clear" w:color="auto" w:fill="66CCFF"/>
              </w:rPr>
              <w:t>de l’acheteur</w:t>
            </w:r>
          </w:p>
        </w:tc>
      </w:tr>
    </w:tbl>
    <w:p w14:paraId="375CEC47" w14:textId="77777777" w:rsidR="000165B6" w:rsidRPr="000165B6" w:rsidRDefault="000165B6" w:rsidP="000165B6">
      <w:pPr>
        <w:jc w:val="both"/>
        <w:rPr>
          <w:rFonts w:ascii="Marianne" w:hAnsi="Marianne" w:cs="Arial"/>
          <w:bCs/>
          <w:iCs/>
        </w:rPr>
      </w:pPr>
    </w:p>
    <w:p w14:paraId="02E1319F" w14:textId="77777777" w:rsidR="0070477E" w:rsidRPr="00E5454B" w:rsidRDefault="0070477E" w:rsidP="0070477E">
      <w:pPr>
        <w:autoSpaceDE w:val="0"/>
        <w:autoSpaceDN w:val="0"/>
        <w:adjustRightInd w:val="0"/>
        <w:jc w:val="both"/>
        <w:rPr>
          <w:rFonts w:ascii="Marianne" w:hAnsi="Marianne" w:cs="Arial"/>
          <w:b/>
          <w:bCs/>
        </w:rPr>
      </w:pPr>
      <w:r w:rsidRPr="00E5454B">
        <w:rPr>
          <w:rFonts w:ascii="Marianne" w:hAnsi="Marianne" w:cs="Arial"/>
          <w:b/>
          <w:bCs/>
          <w:u w:val="single"/>
        </w:rPr>
        <w:t>L’Etat représenté par</w:t>
      </w:r>
      <w:r w:rsidRPr="00E5454B">
        <w:rPr>
          <w:rFonts w:ascii="Marianne" w:hAnsi="Marianne" w:cs="Arial"/>
          <w:b/>
          <w:bCs/>
        </w:rPr>
        <w:t xml:space="preserve"> : </w:t>
      </w:r>
    </w:p>
    <w:p w14:paraId="1439525E" w14:textId="77777777" w:rsidR="0070477E" w:rsidRPr="00E5454B" w:rsidRDefault="0070477E" w:rsidP="0070477E">
      <w:pPr>
        <w:autoSpaceDE w:val="0"/>
        <w:autoSpaceDN w:val="0"/>
        <w:adjustRightInd w:val="0"/>
        <w:jc w:val="both"/>
        <w:rPr>
          <w:rFonts w:ascii="Marianne" w:hAnsi="Marianne" w:cs="Arial"/>
          <w:b/>
          <w:bCs/>
        </w:rPr>
      </w:pPr>
      <w:r w:rsidRPr="00E5454B">
        <w:rPr>
          <w:rFonts w:ascii="Marianne" w:hAnsi="Marianne" w:cs="Arial"/>
          <w:b/>
          <w:bCs/>
        </w:rPr>
        <w:t xml:space="preserve">La Direction des services administratifs et financiers (DSAF) du Premier ministre </w:t>
      </w:r>
    </w:p>
    <w:p w14:paraId="76199D11" w14:textId="77777777" w:rsidR="0070477E" w:rsidRPr="00E5454B" w:rsidRDefault="0070477E" w:rsidP="0070477E">
      <w:pPr>
        <w:autoSpaceDE w:val="0"/>
        <w:autoSpaceDN w:val="0"/>
        <w:adjustRightInd w:val="0"/>
        <w:jc w:val="both"/>
        <w:rPr>
          <w:rFonts w:ascii="Marianne" w:hAnsi="Marianne" w:cs="Arial"/>
          <w:b/>
          <w:bCs/>
        </w:rPr>
      </w:pPr>
      <w:r w:rsidRPr="00E5454B">
        <w:rPr>
          <w:rFonts w:ascii="Marianne" w:hAnsi="Marianne" w:cs="Arial"/>
          <w:b/>
          <w:bCs/>
        </w:rPr>
        <w:t>Secrétariat Général du Gouvernement</w:t>
      </w:r>
    </w:p>
    <w:p w14:paraId="4FAB7981" w14:textId="77777777" w:rsidR="0070477E" w:rsidRPr="00E5454B" w:rsidRDefault="0070477E" w:rsidP="0070477E">
      <w:pPr>
        <w:autoSpaceDE w:val="0"/>
        <w:autoSpaceDN w:val="0"/>
        <w:adjustRightInd w:val="0"/>
        <w:jc w:val="both"/>
        <w:rPr>
          <w:rFonts w:ascii="Marianne" w:hAnsi="Marianne" w:cs="Arial"/>
          <w:b/>
          <w:bCs/>
        </w:rPr>
      </w:pPr>
      <w:r w:rsidRPr="00E5454B">
        <w:rPr>
          <w:rFonts w:ascii="Marianne" w:hAnsi="Marianne" w:cs="Arial"/>
          <w:bCs/>
        </w:rPr>
        <w:t>20 avenue de Ségur – TSA 70723 – 75334 PARIS CEDEX 07</w:t>
      </w:r>
    </w:p>
    <w:p w14:paraId="00612C19" w14:textId="77777777" w:rsidR="0070477E" w:rsidRPr="00E5454B" w:rsidRDefault="0070477E" w:rsidP="0070477E">
      <w:pPr>
        <w:rPr>
          <w:rFonts w:ascii="Marianne" w:hAnsi="Marianne" w:cs="Arial"/>
        </w:rPr>
      </w:pPr>
      <w:r w:rsidRPr="00E5454B">
        <w:rPr>
          <w:rFonts w:ascii="Marianne" w:hAnsi="Marianne" w:cs="Arial"/>
          <w:bCs/>
        </w:rPr>
        <w:t>Tél : 01 42 75 80 00</w:t>
      </w:r>
      <w:r w:rsidRPr="00E5454B">
        <w:rPr>
          <w:rFonts w:ascii="Marianne" w:hAnsi="Marianne" w:cs="Arial"/>
        </w:rPr>
        <w:t xml:space="preserve"> </w:t>
      </w:r>
    </w:p>
    <w:p w14:paraId="2AE57394" w14:textId="77777777" w:rsidR="0070477E" w:rsidRPr="00E5454B" w:rsidRDefault="0070477E" w:rsidP="0070477E">
      <w:pPr>
        <w:jc w:val="both"/>
        <w:rPr>
          <w:rFonts w:ascii="Marianne" w:hAnsi="Marianne" w:cs="Arial"/>
        </w:rPr>
      </w:pPr>
    </w:p>
    <w:p w14:paraId="3F8FCCF5" w14:textId="77149048" w:rsidR="0070477E" w:rsidRPr="00E5454B" w:rsidRDefault="0070477E" w:rsidP="0070477E">
      <w:pPr>
        <w:jc w:val="both"/>
        <w:rPr>
          <w:rFonts w:ascii="Marianne" w:hAnsi="Marianne" w:cs="Arial"/>
        </w:rPr>
      </w:pPr>
      <w:r w:rsidRPr="00E5454B">
        <w:rPr>
          <w:rFonts w:ascii="Marianne" w:hAnsi="Marianne" w:cs="Arial"/>
        </w:rPr>
        <w:t xml:space="preserve">Représentée par </w:t>
      </w:r>
      <w:r w:rsidR="005D2DCB" w:rsidRPr="005D2DCB">
        <w:rPr>
          <w:rFonts w:ascii="Marianne" w:hAnsi="Marianne" w:cs="Arial"/>
        </w:rPr>
        <w:t>Monsieur Thibaut de VANSSAY de BLAVOUS, directeur des services administratifs et financiers du Premier ministre, nommé par décret du 28 avril 2025 publié au JO du 29 avril 2025.</w:t>
      </w:r>
    </w:p>
    <w:p w14:paraId="0AB6B337" w14:textId="77777777" w:rsidR="00991D81" w:rsidRDefault="00991D81">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766E32C" w14:textId="77777777">
        <w:trPr>
          <w:trHeight w:val="160"/>
        </w:trPr>
        <w:tc>
          <w:tcPr>
            <w:tcW w:w="10277" w:type="dxa"/>
            <w:shd w:val="clear" w:color="auto" w:fill="66CCFF"/>
          </w:tcPr>
          <w:p w14:paraId="1E060126" w14:textId="77777777" w:rsidR="007411D9" w:rsidRPr="00E5454B" w:rsidRDefault="007411D9" w:rsidP="00E5454B">
            <w:pPr>
              <w:tabs>
                <w:tab w:val="left" w:pos="-142"/>
                <w:tab w:val="left" w:pos="3435"/>
              </w:tabs>
              <w:jc w:val="both"/>
              <w:rPr>
                <w:rFonts w:ascii="Marianne" w:hAnsi="Marianne" w:cs="Arial"/>
                <w:i/>
                <w:sz w:val="18"/>
                <w:szCs w:val="18"/>
              </w:rPr>
            </w:pPr>
            <w:r w:rsidRPr="00E5454B">
              <w:rPr>
                <w:rFonts w:ascii="Marianne" w:hAnsi="Marianne" w:cs="Arial"/>
                <w:b/>
                <w:bCs/>
                <w:sz w:val="22"/>
                <w:szCs w:val="22"/>
              </w:rPr>
              <w:t>B - Objet de la consultation</w:t>
            </w:r>
            <w:r w:rsidR="00E5454B" w:rsidRPr="00E5454B">
              <w:rPr>
                <w:rFonts w:ascii="Marianne" w:hAnsi="Marianne" w:cs="Arial"/>
                <w:b/>
                <w:bCs/>
                <w:sz w:val="22"/>
                <w:szCs w:val="22"/>
              </w:rPr>
              <w:tab/>
            </w:r>
          </w:p>
        </w:tc>
      </w:tr>
    </w:tbl>
    <w:p w14:paraId="7125FD0D" w14:textId="77777777" w:rsidR="007C3180" w:rsidRDefault="007C3180">
      <w:pPr>
        <w:rPr>
          <w:rFonts w:ascii="Marianne" w:hAnsi="Marianne" w:cs="Arial"/>
          <w:iCs/>
        </w:rPr>
      </w:pPr>
    </w:p>
    <w:p w14:paraId="5969D568" w14:textId="77777777" w:rsidR="007411D9" w:rsidRPr="00E5454B" w:rsidRDefault="00E5454B" w:rsidP="00AC0EE1">
      <w:pPr>
        <w:jc w:val="both"/>
        <w:rPr>
          <w:rFonts w:ascii="Marianne" w:hAnsi="Marianne" w:cs="Arial"/>
          <w:b/>
          <w:bCs/>
        </w:rPr>
      </w:pPr>
      <w:r w:rsidRPr="00E5454B">
        <w:rPr>
          <w:rFonts w:ascii="Marianne" w:hAnsi="Marianne" w:cs="Arial"/>
          <w:b/>
          <w:iCs/>
        </w:rPr>
        <w:t>Travaux de r</w:t>
      </w:r>
      <w:r w:rsidR="002829F9" w:rsidRPr="00E5454B">
        <w:rPr>
          <w:rFonts w:ascii="Marianne" w:hAnsi="Marianne" w:cs="Arial"/>
          <w:b/>
          <w:iCs/>
        </w:rPr>
        <w:t>estauration et aménagement de l’aile sur rue, de la cour d’honneur, des cours anglaises, du perron et de la terrasse du jardin de l’Hôtel de Cassini.</w:t>
      </w:r>
    </w:p>
    <w:p w14:paraId="4C2CD005"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A776D98" w14:textId="77777777">
        <w:tc>
          <w:tcPr>
            <w:tcW w:w="10277" w:type="dxa"/>
            <w:shd w:val="clear" w:color="auto" w:fill="66CCFF"/>
          </w:tcPr>
          <w:p w14:paraId="6E353677" w14:textId="77777777" w:rsidR="007411D9" w:rsidRPr="00CC380F" w:rsidRDefault="007411D9">
            <w:pPr>
              <w:tabs>
                <w:tab w:val="left" w:pos="-142"/>
                <w:tab w:val="left" w:pos="4111"/>
              </w:tabs>
              <w:jc w:val="both"/>
              <w:rPr>
                <w:rFonts w:ascii="Marianne" w:hAnsi="Marianne" w:cs="Arial"/>
                <w:i/>
                <w:sz w:val="18"/>
                <w:szCs w:val="18"/>
              </w:rPr>
            </w:pPr>
            <w:r w:rsidRPr="00CC380F">
              <w:rPr>
                <w:rFonts w:ascii="Marianne" w:hAnsi="Marianne" w:cs="Arial"/>
                <w:b/>
                <w:bCs/>
                <w:sz w:val="22"/>
                <w:szCs w:val="22"/>
              </w:rPr>
              <w:t>C - Objet de la candidature</w:t>
            </w:r>
          </w:p>
        </w:tc>
      </w:tr>
    </w:tbl>
    <w:p w14:paraId="22B40529" w14:textId="77777777" w:rsidR="007411D9" w:rsidRPr="00E5454B" w:rsidRDefault="007411D9">
      <w:pPr>
        <w:spacing w:before="120"/>
        <w:rPr>
          <w:rFonts w:ascii="Marianne" w:hAnsi="Marianne" w:cs="Arial"/>
          <w:i/>
          <w:sz w:val="18"/>
          <w:szCs w:val="18"/>
        </w:rPr>
      </w:pPr>
      <w:r w:rsidRPr="00E5454B">
        <w:rPr>
          <w:rFonts w:ascii="Marianne" w:hAnsi="Marianne" w:cs="Arial"/>
          <w:i/>
          <w:sz w:val="18"/>
          <w:szCs w:val="18"/>
        </w:rPr>
        <w:t>(Cocher la case correspondante.)</w:t>
      </w:r>
    </w:p>
    <w:p w14:paraId="6F36BE6C" w14:textId="77777777" w:rsidR="009E4337" w:rsidRPr="00E5454B" w:rsidRDefault="009E4337" w:rsidP="009E4337">
      <w:pPr>
        <w:pStyle w:val="Titre1"/>
        <w:ind w:left="0"/>
        <w:rPr>
          <w:rFonts w:ascii="Marianne" w:hAnsi="Marianne" w:cs="Arial"/>
          <w:b w:val="0"/>
          <w:bCs w:val="0"/>
        </w:rPr>
      </w:pPr>
      <w:r w:rsidRPr="00E5454B">
        <w:rPr>
          <w:rFonts w:ascii="Marianne" w:hAnsi="Marianne" w:cs="Arial"/>
          <w:b w:val="0"/>
          <w:bCs w:val="0"/>
        </w:rPr>
        <w:t>La candidature est présentée :</w:t>
      </w:r>
    </w:p>
    <w:p w14:paraId="22342ED8" w14:textId="77777777" w:rsidR="009E4337" w:rsidRDefault="009E4337" w:rsidP="009E4337">
      <w:pPr>
        <w:pStyle w:val="Titre1"/>
        <w:ind w:left="0" w:hanging="432"/>
        <w:rPr>
          <w:rFonts w:ascii="Arial" w:hAnsi="Arial" w:cs="Arial"/>
          <w:b w:val="0"/>
          <w:bCs w:val="0"/>
        </w:rPr>
      </w:pPr>
    </w:p>
    <w:p w14:paraId="46F5E6D1" w14:textId="77777777" w:rsidR="009E4337" w:rsidRPr="00E5454B" w:rsidRDefault="009E4337" w:rsidP="00AE0DA7">
      <w:pPr>
        <w:pStyle w:val="En-tte"/>
        <w:numPr>
          <w:ilvl w:val="0"/>
          <w:numId w:val="1"/>
        </w:numPr>
        <w:tabs>
          <w:tab w:val="clear" w:pos="0"/>
          <w:tab w:val="clear" w:pos="4536"/>
          <w:tab w:val="clear" w:pos="9072"/>
          <w:tab w:val="num" w:pos="-432"/>
        </w:tabs>
        <w:ind w:left="0" w:firstLine="135"/>
        <w:rPr>
          <w:rFonts w:ascii="Marianne" w:hAnsi="Marianne" w:cs="Arial"/>
          <w:b/>
          <w:bCs/>
        </w:rPr>
      </w:pPr>
      <w:r>
        <w:fldChar w:fldCharType="begin">
          <w:ffData>
            <w:name w:val=""/>
            <w:enabled/>
            <w:calcOnExit w:val="0"/>
            <w:checkBox>
              <w:size w:val="20"/>
              <w:default w:val="0"/>
            </w:checkBox>
          </w:ffData>
        </w:fldChar>
      </w:r>
      <w:r>
        <w:instrText xml:space="preserve"> FORMCHECKBOX </w:instrText>
      </w:r>
      <w:r w:rsidR="00F91F92">
        <w:fldChar w:fldCharType="separate"/>
      </w:r>
      <w:r>
        <w:fldChar w:fldCharType="end"/>
      </w:r>
      <w:r>
        <w:rPr>
          <w:rFonts w:ascii="Arial" w:hAnsi="Arial" w:cs="Arial"/>
        </w:rPr>
        <w:t> </w:t>
      </w:r>
      <w:proofErr w:type="gramStart"/>
      <w:r w:rsidRPr="00E5454B">
        <w:rPr>
          <w:rFonts w:ascii="Marianne" w:hAnsi="Marianne" w:cs="Arial"/>
        </w:rPr>
        <w:t>pour</w:t>
      </w:r>
      <w:proofErr w:type="gramEnd"/>
      <w:r w:rsidRPr="00E5454B">
        <w:rPr>
          <w:rFonts w:ascii="Marianne" w:hAnsi="Marianne" w:cs="Arial"/>
        </w:rPr>
        <w:t xml:space="preserve"> tous les lots de la procédure de passation </w:t>
      </w:r>
      <w:r w:rsidR="00E5454B">
        <w:rPr>
          <w:rFonts w:ascii="Marianne" w:hAnsi="Marianne" w:cs="Arial"/>
        </w:rPr>
        <w:t>du marché public</w:t>
      </w:r>
      <w:r w:rsidRPr="00E5454B">
        <w:rPr>
          <w:rFonts w:ascii="Marianne" w:hAnsi="Marianne" w:cs="Arial"/>
        </w:rPr>
        <w:t xml:space="preserve"> ; </w:t>
      </w:r>
    </w:p>
    <w:p w14:paraId="62A4AB4D" w14:textId="77777777" w:rsidR="009E4337" w:rsidRDefault="009E4337" w:rsidP="00AE0DA7">
      <w:pPr>
        <w:pStyle w:val="En-tte"/>
        <w:tabs>
          <w:tab w:val="clear" w:pos="4536"/>
          <w:tab w:val="clear" w:pos="9072"/>
        </w:tabs>
        <w:rPr>
          <w:rFonts w:ascii="Arial" w:hAnsi="Arial" w:cs="Arial"/>
        </w:rPr>
      </w:pPr>
    </w:p>
    <w:p w14:paraId="624C9ED5" w14:textId="77777777" w:rsidR="009E4337" w:rsidRDefault="009E4337" w:rsidP="00AE0DA7">
      <w:pPr>
        <w:ind w:left="561" w:hanging="426"/>
        <w:jc w:val="both"/>
        <w:rPr>
          <w:rFonts w:ascii="Arial" w:hAnsi="Arial" w:cs="Arial"/>
          <w:iCs/>
          <w:sz w:val="18"/>
          <w:szCs w:val="18"/>
        </w:rPr>
      </w:pPr>
      <w:r>
        <w:fldChar w:fldCharType="begin">
          <w:ffData>
            <w:name w:val=""/>
            <w:enabled/>
            <w:calcOnExit w:val="0"/>
            <w:checkBox>
              <w:size w:val="20"/>
              <w:default w:val="0"/>
            </w:checkBox>
          </w:ffData>
        </w:fldChar>
      </w:r>
      <w:r>
        <w:instrText xml:space="preserve"> FORMCHECKBOX </w:instrText>
      </w:r>
      <w:r w:rsidR="00F91F92">
        <w:fldChar w:fldCharType="separate"/>
      </w:r>
      <w:r>
        <w:fldChar w:fldCharType="end"/>
      </w:r>
      <w:r>
        <w:t> </w:t>
      </w:r>
      <w:proofErr w:type="gramStart"/>
      <w:r w:rsidRPr="00CC380F">
        <w:rPr>
          <w:rFonts w:ascii="Marianne" w:hAnsi="Marianne" w:cs="Arial"/>
        </w:rPr>
        <w:t>pour</w:t>
      </w:r>
      <w:proofErr w:type="gramEnd"/>
      <w:r w:rsidRPr="00CC380F">
        <w:rPr>
          <w:rFonts w:ascii="Marianne" w:hAnsi="Marianne" w:cs="Arial"/>
        </w:rPr>
        <w:t xml:space="preserve"> le(s) lot(s) suivant(s) de la procédure de passation </w:t>
      </w:r>
      <w:r w:rsidR="00E5454B" w:rsidRPr="00CC380F">
        <w:rPr>
          <w:rFonts w:ascii="Marianne" w:hAnsi="Marianne" w:cs="Arial"/>
        </w:rPr>
        <w:t>du marché public</w:t>
      </w:r>
      <w:r w:rsidRPr="00CC380F">
        <w:rPr>
          <w:rFonts w:ascii="Marianne" w:hAnsi="Marianne" w:cs="Arial"/>
        </w:rPr>
        <w:t xml:space="preserve"> </w:t>
      </w:r>
      <w:r w:rsidRPr="00CC380F">
        <w:rPr>
          <w:rFonts w:ascii="Marianne" w:hAnsi="Marianne" w:cs="Arial"/>
          <w:i/>
          <w:iCs/>
          <w:sz w:val="18"/>
          <w:szCs w:val="18"/>
        </w:rPr>
        <w:t>(en cas d’allotissement ; si les lots n’ont pas été numérotés, indiquer ci-dessous l’intitulé du ou des lots tels qu’ils figurent dans l’avis d'appel à la concurrence</w:t>
      </w:r>
      <w:r w:rsidRPr="00CC380F">
        <w:rPr>
          <w:rFonts w:ascii="Marianne" w:hAnsi="Marianne" w:cs="Arial"/>
          <w:bCs/>
          <w:i/>
          <w:iCs/>
          <w:sz w:val="18"/>
          <w:szCs w:val="18"/>
        </w:rPr>
        <w:t xml:space="preserve"> ou l’invitation à confirmer l’intérêt</w:t>
      </w:r>
      <w:r w:rsidRPr="00CC380F">
        <w:rPr>
          <w:rFonts w:ascii="Marianne" w:hAnsi="Marianne" w:cs="Arial"/>
          <w:i/>
          <w:iCs/>
          <w:sz w:val="18"/>
          <w:szCs w:val="18"/>
        </w:rPr>
        <w:t>) </w:t>
      </w:r>
      <w:r w:rsidRPr="00CC380F">
        <w:rPr>
          <w:rFonts w:ascii="Marianne" w:hAnsi="Marianne" w:cs="Arial"/>
          <w:iCs/>
          <w:sz w:val="18"/>
          <w:szCs w:val="18"/>
        </w:rPr>
        <w:t>:</w:t>
      </w:r>
    </w:p>
    <w:p w14:paraId="307646DE" w14:textId="77777777" w:rsidR="007411D9" w:rsidRDefault="007411D9">
      <w:pPr>
        <w:pStyle w:val="En-tte"/>
        <w:tabs>
          <w:tab w:val="clear" w:pos="4536"/>
          <w:tab w:val="clear" w:pos="9072"/>
        </w:tabs>
        <w:rPr>
          <w:rFonts w:ascii="Arial" w:hAnsi="Arial" w:cs="Arial"/>
        </w:rPr>
      </w:pPr>
    </w:p>
    <w:p w14:paraId="4489854B" w14:textId="77777777" w:rsidR="000C7E7F" w:rsidRPr="00391EA5" w:rsidRDefault="009E4337" w:rsidP="00AE0DA7">
      <w:pPr>
        <w:ind w:left="567"/>
        <w:jc w:val="both"/>
        <w:rPr>
          <w:rFonts w:ascii="Arial" w:hAnsi="Arial" w:cs="Arial"/>
          <w:b/>
          <w:bCs/>
        </w:rPr>
      </w:pPr>
      <w:r w:rsidRPr="00391EA5">
        <w:rPr>
          <w:rFonts w:ascii="Arial" w:hAnsi="Arial" w:cs="Arial"/>
          <w:b/>
          <w:bCs/>
        </w:rPr>
        <w:fldChar w:fldCharType="begin">
          <w:ffData>
            <w:name w:val="CaseACocher1"/>
            <w:enabled/>
            <w:calcOnExit w:val="0"/>
            <w:checkBox>
              <w:sizeAuto/>
              <w:default w:val="0"/>
            </w:checkBox>
          </w:ffData>
        </w:fldChar>
      </w:r>
      <w:bookmarkStart w:id="0" w:name="CaseACocher1"/>
      <w:r w:rsidRPr="00391EA5">
        <w:rPr>
          <w:rFonts w:ascii="Arial" w:hAnsi="Arial" w:cs="Arial"/>
          <w:b/>
          <w:bCs/>
        </w:rPr>
        <w:instrText xml:space="preserve"> FORMCHECKBOX </w:instrText>
      </w:r>
      <w:r w:rsidR="00F91F92">
        <w:rPr>
          <w:rFonts w:ascii="Arial" w:hAnsi="Arial" w:cs="Arial"/>
          <w:b/>
          <w:bCs/>
        </w:rPr>
      </w:r>
      <w:r w:rsidR="00F91F92">
        <w:rPr>
          <w:rFonts w:ascii="Arial" w:hAnsi="Arial" w:cs="Arial"/>
          <w:b/>
          <w:bCs/>
        </w:rPr>
        <w:fldChar w:fldCharType="separate"/>
      </w:r>
      <w:r w:rsidRPr="00391EA5">
        <w:rPr>
          <w:rFonts w:ascii="Arial" w:hAnsi="Arial" w:cs="Arial"/>
          <w:b/>
          <w:bCs/>
        </w:rPr>
        <w:fldChar w:fldCharType="end"/>
      </w:r>
      <w:bookmarkEnd w:id="0"/>
      <w:r w:rsidRPr="00391EA5">
        <w:rPr>
          <w:rFonts w:ascii="Arial" w:hAnsi="Arial" w:cs="Arial"/>
          <w:b/>
          <w:bCs/>
        </w:rPr>
        <w:t xml:space="preserve">  </w:t>
      </w:r>
      <w:r w:rsidRPr="00E5454B">
        <w:rPr>
          <w:rFonts w:ascii="Marianne" w:hAnsi="Marianne" w:cs="Arial"/>
          <w:b/>
          <w:bCs/>
        </w:rPr>
        <w:t>Lot 1 :</w:t>
      </w:r>
      <w:r w:rsidR="00391EA5" w:rsidRPr="00E5454B">
        <w:rPr>
          <w:rFonts w:ascii="Marianne" w:hAnsi="Marianne" w:cs="Arial"/>
          <w:b/>
          <w:bCs/>
        </w:rPr>
        <w:t xml:space="preserve"> </w:t>
      </w:r>
      <w:r w:rsidR="00391EA5" w:rsidRPr="00E5454B">
        <w:rPr>
          <w:rFonts w:ascii="Marianne" w:hAnsi="Marianne"/>
          <w:b/>
        </w:rPr>
        <w:t>Installation de chantier / Echafaudage / Gros œuvre / Maçonnerie / Pierre de taille</w:t>
      </w:r>
      <w:r w:rsidRPr="00391EA5">
        <w:rPr>
          <w:rFonts w:ascii="Arial" w:hAnsi="Arial" w:cs="Arial"/>
          <w:b/>
          <w:bCs/>
        </w:rPr>
        <w:t xml:space="preserve"> </w:t>
      </w:r>
    </w:p>
    <w:p w14:paraId="6ACB757F" w14:textId="77777777" w:rsidR="000C7E7F" w:rsidRPr="00391EA5" w:rsidRDefault="009E4337" w:rsidP="00AE0DA7">
      <w:pPr>
        <w:ind w:left="567"/>
        <w:jc w:val="both"/>
        <w:rPr>
          <w:rFonts w:ascii="Arial" w:hAnsi="Arial" w:cs="Arial"/>
          <w:b/>
          <w:bCs/>
        </w:rPr>
      </w:pPr>
      <w:r w:rsidRPr="00391EA5">
        <w:rPr>
          <w:rFonts w:ascii="Arial" w:hAnsi="Arial" w:cs="Arial"/>
          <w:b/>
          <w:bCs/>
        </w:rPr>
        <w:fldChar w:fldCharType="begin">
          <w:ffData>
            <w:name w:val="CaseACocher1"/>
            <w:enabled/>
            <w:calcOnExit w:val="0"/>
            <w:checkBox>
              <w:sizeAuto/>
              <w:default w:val="0"/>
            </w:checkBox>
          </w:ffData>
        </w:fldChar>
      </w:r>
      <w:r w:rsidRPr="00391EA5">
        <w:rPr>
          <w:rFonts w:ascii="Arial" w:hAnsi="Arial" w:cs="Arial"/>
          <w:b/>
          <w:bCs/>
        </w:rPr>
        <w:instrText xml:space="preserve"> FORMCHECKBOX </w:instrText>
      </w:r>
      <w:r w:rsidR="00F91F92">
        <w:rPr>
          <w:rFonts w:ascii="Arial" w:hAnsi="Arial" w:cs="Arial"/>
          <w:b/>
          <w:bCs/>
        </w:rPr>
      </w:r>
      <w:r w:rsidR="00F91F92">
        <w:rPr>
          <w:rFonts w:ascii="Arial" w:hAnsi="Arial" w:cs="Arial"/>
          <w:b/>
          <w:bCs/>
        </w:rPr>
        <w:fldChar w:fldCharType="separate"/>
      </w:r>
      <w:r w:rsidRPr="00391EA5">
        <w:rPr>
          <w:rFonts w:ascii="Arial" w:hAnsi="Arial" w:cs="Arial"/>
          <w:b/>
          <w:bCs/>
        </w:rPr>
        <w:fldChar w:fldCharType="end"/>
      </w:r>
      <w:r w:rsidRPr="00391EA5">
        <w:rPr>
          <w:rFonts w:ascii="Arial" w:hAnsi="Arial" w:cs="Arial"/>
          <w:b/>
          <w:bCs/>
        </w:rPr>
        <w:t xml:space="preserve">  </w:t>
      </w:r>
      <w:r w:rsidRPr="00E5454B">
        <w:rPr>
          <w:rFonts w:ascii="Marianne" w:hAnsi="Marianne" w:cs="Arial"/>
          <w:b/>
          <w:bCs/>
        </w:rPr>
        <w:t xml:space="preserve">Lot 2 : </w:t>
      </w:r>
      <w:r w:rsidR="00391EA5" w:rsidRPr="00E5454B">
        <w:rPr>
          <w:rFonts w:ascii="Marianne" w:hAnsi="Marianne"/>
          <w:b/>
        </w:rPr>
        <w:t>Charpente bois – Couverture</w:t>
      </w:r>
    </w:p>
    <w:p w14:paraId="1A676E84" w14:textId="77777777" w:rsidR="000C7E7F" w:rsidRPr="00391EA5" w:rsidRDefault="009E4337" w:rsidP="00AE0DA7">
      <w:pPr>
        <w:ind w:left="567"/>
        <w:jc w:val="both"/>
        <w:rPr>
          <w:rFonts w:ascii="Arial" w:hAnsi="Arial" w:cs="Arial"/>
          <w:b/>
          <w:bCs/>
        </w:rPr>
      </w:pPr>
      <w:r w:rsidRPr="00391EA5">
        <w:rPr>
          <w:rFonts w:ascii="Arial" w:hAnsi="Arial" w:cs="Arial"/>
          <w:b/>
          <w:bCs/>
        </w:rPr>
        <w:fldChar w:fldCharType="begin">
          <w:ffData>
            <w:name w:val="CaseACocher1"/>
            <w:enabled/>
            <w:calcOnExit w:val="0"/>
            <w:checkBox>
              <w:sizeAuto/>
              <w:default w:val="0"/>
            </w:checkBox>
          </w:ffData>
        </w:fldChar>
      </w:r>
      <w:r w:rsidRPr="00391EA5">
        <w:rPr>
          <w:rFonts w:ascii="Arial" w:hAnsi="Arial" w:cs="Arial"/>
          <w:b/>
          <w:bCs/>
        </w:rPr>
        <w:instrText xml:space="preserve"> FORMCHECKBOX </w:instrText>
      </w:r>
      <w:r w:rsidR="00F91F92">
        <w:rPr>
          <w:rFonts w:ascii="Arial" w:hAnsi="Arial" w:cs="Arial"/>
          <w:b/>
          <w:bCs/>
        </w:rPr>
      </w:r>
      <w:r w:rsidR="00F91F92">
        <w:rPr>
          <w:rFonts w:ascii="Arial" w:hAnsi="Arial" w:cs="Arial"/>
          <w:b/>
          <w:bCs/>
        </w:rPr>
        <w:fldChar w:fldCharType="separate"/>
      </w:r>
      <w:r w:rsidRPr="00391EA5">
        <w:rPr>
          <w:rFonts w:ascii="Arial" w:hAnsi="Arial" w:cs="Arial"/>
          <w:b/>
          <w:bCs/>
        </w:rPr>
        <w:fldChar w:fldCharType="end"/>
      </w:r>
      <w:r w:rsidR="000C7E7F" w:rsidRPr="00391EA5">
        <w:rPr>
          <w:rFonts w:ascii="Arial" w:hAnsi="Arial" w:cs="Arial"/>
          <w:b/>
          <w:bCs/>
        </w:rPr>
        <w:t xml:space="preserve">  </w:t>
      </w:r>
      <w:r w:rsidR="000C7E7F" w:rsidRPr="00E5454B">
        <w:rPr>
          <w:rFonts w:ascii="Marianne" w:hAnsi="Marianne" w:cs="Arial"/>
          <w:b/>
          <w:bCs/>
        </w:rPr>
        <w:t>Lot 3 :</w:t>
      </w:r>
      <w:r w:rsidR="00391EA5" w:rsidRPr="00E5454B">
        <w:rPr>
          <w:rFonts w:ascii="Marianne" w:hAnsi="Marianne" w:cs="Arial"/>
          <w:b/>
          <w:bCs/>
        </w:rPr>
        <w:t xml:space="preserve"> </w:t>
      </w:r>
      <w:r w:rsidR="00391EA5" w:rsidRPr="00E5454B">
        <w:rPr>
          <w:rFonts w:ascii="Marianne" w:hAnsi="Marianne"/>
          <w:b/>
        </w:rPr>
        <w:t>Menuiseries extérieures</w:t>
      </w:r>
    </w:p>
    <w:p w14:paraId="0D078EA8" w14:textId="77777777" w:rsidR="000C7E7F" w:rsidRPr="00391EA5" w:rsidRDefault="009E4337" w:rsidP="00AE0DA7">
      <w:pPr>
        <w:ind w:left="567"/>
        <w:jc w:val="both"/>
        <w:rPr>
          <w:rFonts w:ascii="Arial" w:hAnsi="Arial" w:cs="Arial"/>
          <w:b/>
          <w:bCs/>
        </w:rPr>
      </w:pPr>
      <w:r w:rsidRPr="00391EA5">
        <w:rPr>
          <w:rFonts w:ascii="Arial" w:hAnsi="Arial" w:cs="Arial"/>
          <w:b/>
          <w:bCs/>
        </w:rPr>
        <w:fldChar w:fldCharType="begin">
          <w:ffData>
            <w:name w:val="CaseACocher1"/>
            <w:enabled/>
            <w:calcOnExit w:val="0"/>
            <w:checkBox>
              <w:sizeAuto/>
              <w:default w:val="0"/>
            </w:checkBox>
          </w:ffData>
        </w:fldChar>
      </w:r>
      <w:r w:rsidRPr="00391EA5">
        <w:rPr>
          <w:rFonts w:ascii="Arial" w:hAnsi="Arial" w:cs="Arial"/>
          <w:b/>
          <w:bCs/>
        </w:rPr>
        <w:instrText xml:space="preserve"> FORMCHECKBOX </w:instrText>
      </w:r>
      <w:r w:rsidR="00F91F92">
        <w:rPr>
          <w:rFonts w:ascii="Arial" w:hAnsi="Arial" w:cs="Arial"/>
          <w:b/>
          <w:bCs/>
        </w:rPr>
      </w:r>
      <w:r w:rsidR="00F91F92">
        <w:rPr>
          <w:rFonts w:ascii="Arial" w:hAnsi="Arial" w:cs="Arial"/>
          <w:b/>
          <w:bCs/>
        </w:rPr>
        <w:fldChar w:fldCharType="separate"/>
      </w:r>
      <w:r w:rsidRPr="00391EA5">
        <w:rPr>
          <w:rFonts w:ascii="Arial" w:hAnsi="Arial" w:cs="Arial"/>
          <w:b/>
          <w:bCs/>
        </w:rPr>
        <w:fldChar w:fldCharType="end"/>
      </w:r>
      <w:r w:rsidRPr="00391EA5">
        <w:rPr>
          <w:rFonts w:ascii="Arial" w:hAnsi="Arial" w:cs="Arial"/>
          <w:b/>
          <w:bCs/>
        </w:rPr>
        <w:t xml:space="preserve">  </w:t>
      </w:r>
      <w:r w:rsidRPr="00E5454B">
        <w:rPr>
          <w:rFonts w:ascii="Marianne" w:hAnsi="Marianne" w:cs="Arial"/>
          <w:b/>
          <w:bCs/>
        </w:rPr>
        <w:t xml:space="preserve">Lot 4 : </w:t>
      </w:r>
      <w:r w:rsidR="00391EA5" w:rsidRPr="00E5454B">
        <w:rPr>
          <w:rFonts w:ascii="Marianne" w:hAnsi="Marianne"/>
          <w:b/>
        </w:rPr>
        <w:t>Serrurerie – Ferronnerie</w:t>
      </w:r>
    </w:p>
    <w:p w14:paraId="75F86831" w14:textId="7E830960" w:rsidR="000C7E7F" w:rsidRPr="00391EA5" w:rsidRDefault="009E4337" w:rsidP="00AE0DA7">
      <w:pPr>
        <w:ind w:left="567"/>
        <w:jc w:val="both"/>
        <w:rPr>
          <w:rFonts w:ascii="Arial" w:hAnsi="Arial" w:cs="Arial"/>
          <w:b/>
          <w:bCs/>
        </w:rPr>
      </w:pPr>
      <w:r w:rsidRPr="00391EA5">
        <w:rPr>
          <w:rFonts w:ascii="Arial" w:hAnsi="Arial" w:cs="Arial"/>
          <w:b/>
          <w:bCs/>
        </w:rPr>
        <w:fldChar w:fldCharType="begin">
          <w:ffData>
            <w:name w:val="CaseACocher1"/>
            <w:enabled/>
            <w:calcOnExit w:val="0"/>
            <w:checkBox>
              <w:sizeAuto/>
              <w:default w:val="0"/>
            </w:checkBox>
          </w:ffData>
        </w:fldChar>
      </w:r>
      <w:r w:rsidRPr="00391EA5">
        <w:rPr>
          <w:rFonts w:ascii="Arial" w:hAnsi="Arial" w:cs="Arial"/>
          <w:b/>
          <w:bCs/>
        </w:rPr>
        <w:instrText xml:space="preserve"> FORMCHECKBOX </w:instrText>
      </w:r>
      <w:r w:rsidR="00F91F92">
        <w:rPr>
          <w:rFonts w:ascii="Arial" w:hAnsi="Arial" w:cs="Arial"/>
          <w:b/>
          <w:bCs/>
        </w:rPr>
      </w:r>
      <w:r w:rsidR="00F91F92">
        <w:rPr>
          <w:rFonts w:ascii="Arial" w:hAnsi="Arial" w:cs="Arial"/>
          <w:b/>
          <w:bCs/>
        </w:rPr>
        <w:fldChar w:fldCharType="separate"/>
      </w:r>
      <w:r w:rsidRPr="00391EA5">
        <w:rPr>
          <w:rFonts w:ascii="Arial" w:hAnsi="Arial" w:cs="Arial"/>
          <w:b/>
          <w:bCs/>
        </w:rPr>
        <w:fldChar w:fldCharType="end"/>
      </w:r>
      <w:r w:rsidRPr="00391EA5">
        <w:rPr>
          <w:rFonts w:ascii="Arial" w:hAnsi="Arial" w:cs="Arial"/>
          <w:b/>
          <w:bCs/>
        </w:rPr>
        <w:t xml:space="preserve">  </w:t>
      </w:r>
      <w:r w:rsidRPr="00E5454B">
        <w:rPr>
          <w:rFonts w:ascii="Marianne" w:hAnsi="Marianne" w:cs="Arial"/>
          <w:b/>
          <w:bCs/>
        </w:rPr>
        <w:t xml:space="preserve">Lot 5 : </w:t>
      </w:r>
      <w:r w:rsidR="00391EA5" w:rsidRPr="00E5454B">
        <w:rPr>
          <w:rFonts w:ascii="Marianne" w:hAnsi="Marianne"/>
          <w:b/>
        </w:rPr>
        <w:t>Menuiseries intérieures / Cloisons</w:t>
      </w:r>
      <w:r w:rsidR="000A28DC">
        <w:rPr>
          <w:rFonts w:ascii="Marianne" w:hAnsi="Marianne"/>
          <w:b/>
        </w:rPr>
        <w:t>-</w:t>
      </w:r>
      <w:r w:rsidR="00391EA5" w:rsidRPr="00E5454B">
        <w:rPr>
          <w:rFonts w:ascii="Marianne" w:hAnsi="Marianne"/>
          <w:b/>
        </w:rPr>
        <w:t>Doublage</w:t>
      </w:r>
      <w:r w:rsidR="00D663DF">
        <w:rPr>
          <w:rFonts w:ascii="Marianne" w:hAnsi="Marianne"/>
          <w:b/>
        </w:rPr>
        <w:t>s</w:t>
      </w:r>
      <w:r w:rsidR="00391EA5" w:rsidRPr="00E5454B">
        <w:rPr>
          <w:rFonts w:ascii="Marianne" w:hAnsi="Marianne"/>
          <w:b/>
        </w:rPr>
        <w:t xml:space="preserve"> / Faux plafonds / Isolation</w:t>
      </w:r>
      <w:r w:rsidR="00360B88">
        <w:rPr>
          <w:rFonts w:ascii="Marianne" w:hAnsi="Marianne"/>
          <w:b/>
        </w:rPr>
        <w:t>s</w:t>
      </w:r>
      <w:r w:rsidR="00391EA5" w:rsidRPr="00E5454B">
        <w:rPr>
          <w:rFonts w:ascii="Marianne" w:hAnsi="Marianne"/>
          <w:b/>
        </w:rPr>
        <w:t xml:space="preserve"> sous combles</w:t>
      </w:r>
    </w:p>
    <w:p w14:paraId="55C22399" w14:textId="77777777" w:rsidR="009E4337" w:rsidRPr="00E5454B" w:rsidRDefault="009E4337" w:rsidP="00AE0DA7">
      <w:pPr>
        <w:ind w:left="567"/>
        <w:jc w:val="both"/>
        <w:rPr>
          <w:rFonts w:ascii="Marianne" w:hAnsi="Marianne" w:cs="Arial"/>
          <w:b/>
          <w:bCs/>
        </w:rPr>
      </w:pPr>
      <w:r w:rsidRPr="00391EA5">
        <w:rPr>
          <w:rFonts w:ascii="Arial" w:hAnsi="Arial" w:cs="Arial"/>
          <w:b/>
          <w:bCs/>
        </w:rPr>
        <w:lastRenderedPageBreak/>
        <w:fldChar w:fldCharType="begin">
          <w:ffData>
            <w:name w:val="CaseACocher1"/>
            <w:enabled/>
            <w:calcOnExit w:val="0"/>
            <w:checkBox>
              <w:sizeAuto/>
              <w:default w:val="0"/>
            </w:checkBox>
          </w:ffData>
        </w:fldChar>
      </w:r>
      <w:r w:rsidRPr="00391EA5">
        <w:rPr>
          <w:rFonts w:ascii="Arial" w:hAnsi="Arial" w:cs="Arial"/>
          <w:b/>
          <w:bCs/>
        </w:rPr>
        <w:instrText xml:space="preserve"> FORMCHECKBOX </w:instrText>
      </w:r>
      <w:r w:rsidR="00F91F92">
        <w:rPr>
          <w:rFonts w:ascii="Arial" w:hAnsi="Arial" w:cs="Arial"/>
          <w:b/>
          <w:bCs/>
        </w:rPr>
      </w:r>
      <w:r w:rsidR="00F91F92">
        <w:rPr>
          <w:rFonts w:ascii="Arial" w:hAnsi="Arial" w:cs="Arial"/>
          <w:b/>
          <w:bCs/>
        </w:rPr>
        <w:fldChar w:fldCharType="separate"/>
      </w:r>
      <w:r w:rsidRPr="00391EA5">
        <w:rPr>
          <w:rFonts w:ascii="Arial" w:hAnsi="Arial" w:cs="Arial"/>
          <w:b/>
          <w:bCs/>
        </w:rPr>
        <w:fldChar w:fldCharType="end"/>
      </w:r>
      <w:r w:rsidRPr="00391EA5">
        <w:rPr>
          <w:rFonts w:ascii="Arial" w:hAnsi="Arial" w:cs="Arial"/>
          <w:b/>
          <w:bCs/>
        </w:rPr>
        <w:t xml:space="preserve">  </w:t>
      </w:r>
      <w:r w:rsidRPr="00E5454B">
        <w:rPr>
          <w:rFonts w:ascii="Marianne" w:hAnsi="Marianne" w:cs="Arial"/>
          <w:b/>
          <w:bCs/>
        </w:rPr>
        <w:t xml:space="preserve">Lot 6 : </w:t>
      </w:r>
      <w:r w:rsidR="00391EA5" w:rsidRPr="00E5454B">
        <w:rPr>
          <w:rFonts w:ascii="Marianne" w:hAnsi="Marianne"/>
          <w:b/>
        </w:rPr>
        <w:t>Revêtement de sols et muraux – Peinture</w:t>
      </w:r>
    </w:p>
    <w:p w14:paraId="13DC91E8" w14:textId="0E22C20F" w:rsidR="009E4337" w:rsidRPr="00391EA5" w:rsidRDefault="009E4337" w:rsidP="00AE0DA7">
      <w:pPr>
        <w:ind w:left="567"/>
        <w:jc w:val="both"/>
        <w:rPr>
          <w:rFonts w:ascii="Arial" w:hAnsi="Arial" w:cs="Arial"/>
          <w:b/>
          <w:bCs/>
        </w:rPr>
      </w:pPr>
      <w:r w:rsidRPr="00391EA5">
        <w:rPr>
          <w:rFonts w:ascii="Arial" w:hAnsi="Arial" w:cs="Arial"/>
          <w:b/>
          <w:bCs/>
        </w:rPr>
        <w:fldChar w:fldCharType="begin">
          <w:ffData>
            <w:name w:val="CaseACocher1"/>
            <w:enabled/>
            <w:calcOnExit w:val="0"/>
            <w:checkBox>
              <w:sizeAuto/>
              <w:default w:val="0"/>
            </w:checkBox>
          </w:ffData>
        </w:fldChar>
      </w:r>
      <w:r w:rsidRPr="00391EA5">
        <w:rPr>
          <w:rFonts w:ascii="Arial" w:hAnsi="Arial" w:cs="Arial"/>
          <w:b/>
          <w:bCs/>
        </w:rPr>
        <w:instrText xml:space="preserve"> FORMCHECKBOX </w:instrText>
      </w:r>
      <w:r w:rsidR="00F91F92">
        <w:rPr>
          <w:rFonts w:ascii="Arial" w:hAnsi="Arial" w:cs="Arial"/>
          <w:b/>
          <w:bCs/>
        </w:rPr>
      </w:r>
      <w:r w:rsidR="00F91F92">
        <w:rPr>
          <w:rFonts w:ascii="Arial" w:hAnsi="Arial" w:cs="Arial"/>
          <w:b/>
          <w:bCs/>
        </w:rPr>
        <w:fldChar w:fldCharType="separate"/>
      </w:r>
      <w:r w:rsidRPr="00391EA5">
        <w:rPr>
          <w:rFonts w:ascii="Arial" w:hAnsi="Arial" w:cs="Arial"/>
          <w:b/>
          <w:bCs/>
        </w:rPr>
        <w:fldChar w:fldCharType="end"/>
      </w:r>
      <w:r w:rsidRPr="00391EA5">
        <w:rPr>
          <w:rFonts w:ascii="Arial" w:hAnsi="Arial" w:cs="Arial"/>
          <w:b/>
          <w:bCs/>
        </w:rPr>
        <w:t xml:space="preserve">  </w:t>
      </w:r>
      <w:r w:rsidRPr="00E5454B">
        <w:rPr>
          <w:rFonts w:ascii="Marianne" w:hAnsi="Marianne" w:cs="Arial"/>
          <w:b/>
          <w:bCs/>
        </w:rPr>
        <w:t xml:space="preserve">Lot 7 : </w:t>
      </w:r>
      <w:r w:rsidR="001079D5" w:rsidRPr="00E5454B">
        <w:rPr>
          <w:rFonts w:ascii="Marianne" w:hAnsi="Marianne"/>
          <w:b/>
        </w:rPr>
        <w:t>VRD – Aménagement extérieur</w:t>
      </w:r>
    </w:p>
    <w:p w14:paraId="0FD62549" w14:textId="77777777" w:rsidR="000C7E7F" w:rsidRPr="00E5454B" w:rsidRDefault="009E4337" w:rsidP="00AE0DA7">
      <w:pPr>
        <w:ind w:left="567"/>
        <w:jc w:val="both"/>
        <w:rPr>
          <w:rFonts w:ascii="Marianne" w:hAnsi="Marianne" w:cs="Arial"/>
          <w:b/>
          <w:bCs/>
        </w:rPr>
      </w:pPr>
      <w:r w:rsidRPr="00391EA5">
        <w:rPr>
          <w:rFonts w:ascii="Arial" w:hAnsi="Arial" w:cs="Arial"/>
          <w:b/>
          <w:bCs/>
        </w:rPr>
        <w:fldChar w:fldCharType="begin">
          <w:ffData>
            <w:name w:val="CaseACocher1"/>
            <w:enabled/>
            <w:calcOnExit w:val="0"/>
            <w:checkBox>
              <w:sizeAuto/>
              <w:default w:val="0"/>
            </w:checkBox>
          </w:ffData>
        </w:fldChar>
      </w:r>
      <w:r w:rsidRPr="00391EA5">
        <w:rPr>
          <w:rFonts w:ascii="Arial" w:hAnsi="Arial" w:cs="Arial"/>
          <w:b/>
          <w:bCs/>
        </w:rPr>
        <w:instrText xml:space="preserve"> FORMCHECKBOX </w:instrText>
      </w:r>
      <w:r w:rsidR="00F91F92">
        <w:rPr>
          <w:rFonts w:ascii="Arial" w:hAnsi="Arial" w:cs="Arial"/>
          <w:b/>
          <w:bCs/>
        </w:rPr>
      </w:r>
      <w:r w:rsidR="00F91F92">
        <w:rPr>
          <w:rFonts w:ascii="Arial" w:hAnsi="Arial" w:cs="Arial"/>
          <w:b/>
          <w:bCs/>
        </w:rPr>
        <w:fldChar w:fldCharType="separate"/>
      </w:r>
      <w:r w:rsidRPr="00391EA5">
        <w:rPr>
          <w:rFonts w:ascii="Arial" w:hAnsi="Arial" w:cs="Arial"/>
          <w:b/>
          <w:bCs/>
        </w:rPr>
        <w:fldChar w:fldCharType="end"/>
      </w:r>
      <w:r w:rsidRPr="00391EA5">
        <w:rPr>
          <w:rFonts w:ascii="Arial" w:hAnsi="Arial" w:cs="Arial"/>
          <w:b/>
          <w:bCs/>
        </w:rPr>
        <w:t xml:space="preserve">  </w:t>
      </w:r>
      <w:r w:rsidRPr="00E5454B">
        <w:rPr>
          <w:rFonts w:ascii="Marianne" w:hAnsi="Marianne" w:cs="Arial"/>
          <w:b/>
          <w:bCs/>
        </w:rPr>
        <w:t xml:space="preserve">Lot 8 : </w:t>
      </w:r>
      <w:r w:rsidR="00391EA5" w:rsidRPr="00E5454B">
        <w:rPr>
          <w:rFonts w:ascii="Marianne" w:hAnsi="Marianne"/>
          <w:b/>
        </w:rPr>
        <w:t>Plomberie – CVC</w:t>
      </w:r>
    </w:p>
    <w:p w14:paraId="2561173F" w14:textId="667B7012" w:rsidR="009E4337" w:rsidRPr="00E5454B" w:rsidRDefault="009E4337" w:rsidP="00AE0DA7">
      <w:pPr>
        <w:ind w:left="567"/>
        <w:jc w:val="both"/>
        <w:rPr>
          <w:rFonts w:ascii="Marianne" w:hAnsi="Marianne" w:cs="Arial"/>
          <w:b/>
          <w:bCs/>
        </w:rPr>
      </w:pPr>
      <w:r w:rsidRPr="00391EA5">
        <w:rPr>
          <w:rFonts w:ascii="Arial" w:hAnsi="Arial" w:cs="Arial"/>
          <w:b/>
          <w:bCs/>
        </w:rPr>
        <w:fldChar w:fldCharType="begin">
          <w:ffData>
            <w:name w:val="CaseACocher1"/>
            <w:enabled/>
            <w:calcOnExit w:val="0"/>
            <w:checkBox>
              <w:sizeAuto/>
              <w:default w:val="0"/>
            </w:checkBox>
          </w:ffData>
        </w:fldChar>
      </w:r>
      <w:r w:rsidRPr="00391EA5">
        <w:rPr>
          <w:rFonts w:ascii="Arial" w:hAnsi="Arial" w:cs="Arial"/>
          <w:b/>
          <w:bCs/>
        </w:rPr>
        <w:instrText xml:space="preserve"> FORMCHECKBOX </w:instrText>
      </w:r>
      <w:r w:rsidR="00F91F92">
        <w:rPr>
          <w:rFonts w:ascii="Arial" w:hAnsi="Arial" w:cs="Arial"/>
          <w:b/>
          <w:bCs/>
        </w:rPr>
      </w:r>
      <w:r w:rsidR="00F91F92">
        <w:rPr>
          <w:rFonts w:ascii="Arial" w:hAnsi="Arial" w:cs="Arial"/>
          <w:b/>
          <w:bCs/>
        </w:rPr>
        <w:fldChar w:fldCharType="separate"/>
      </w:r>
      <w:r w:rsidRPr="00391EA5">
        <w:rPr>
          <w:rFonts w:ascii="Arial" w:hAnsi="Arial" w:cs="Arial"/>
          <w:b/>
          <w:bCs/>
        </w:rPr>
        <w:fldChar w:fldCharType="end"/>
      </w:r>
      <w:r w:rsidRPr="00391EA5">
        <w:rPr>
          <w:rFonts w:ascii="Arial" w:hAnsi="Arial" w:cs="Arial"/>
          <w:b/>
          <w:bCs/>
        </w:rPr>
        <w:t xml:space="preserve">  </w:t>
      </w:r>
      <w:r w:rsidRPr="00E5454B">
        <w:rPr>
          <w:rFonts w:ascii="Marianne" w:hAnsi="Marianne" w:cs="Arial"/>
          <w:b/>
          <w:bCs/>
        </w:rPr>
        <w:t xml:space="preserve">Lot 9 : </w:t>
      </w:r>
      <w:r w:rsidR="001079D5" w:rsidRPr="00E5454B">
        <w:rPr>
          <w:rFonts w:ascii="Marianne" w:hAnsi="Marianne"/>
          <w:b/>
        </w:rPr>
        <w:t>Electricité CF</w:t>
      </w:r>
      <w:r w:rsidR="001079D5">
        <w:rPr>
          <w:rFonts w:ascii="Marianne" w:hAnsi="Marianne"/>
          <w:b/>
        </w:rPr>
        <w:t>O</w:t>
      </w:r>
      <w:r w:rsidR="001079D5" w:rsidRPr="00E5454B">
        <w:rPr>
          <w:rFonts w:ascii="Marianne" w:hAnsi="Marianne"/>
          <w:b/>
        </w:rPr>
        <w:t>/CF</w:t>
      </w:r>
      <w:r w:rsidR="001079D5">
        <w:rPr>
          <w:rFonts w:ascii="Marianne" w:hAnsi="Marianne"/>
          <w:b/>
        </w:rPr>
        <w:t xml:space="preserve">A </w:t>
      </w:r>
    </w:p>
    <w:p w14:paraId="18C5886E" w14:textId="77777777" w:rsidR="000C7E7F" w:rsidRPr="000C7E7F" w:rsidRDefault="000C7E7F" w:rsidP="000C7E7F">
      <w:pPr>
        <w:ind w:left="1134"/>
        <w:rPr>
          <w:rFonts w:ascii="Arial" w:hAnsi="Arial" w:cs="Arial"/>
          <w:b/>
          <w:bCs/>
          <w:highlight w:val="yellow"/>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0E9842AB" w14:textId="77777777" w:rsidTr="000165B6">
        <w:tc>
          <w:tcPr>
            <w:tcW w:w="10419" w:type="dxa"/>
            <w:shd w:val="clear" w:color="auto" w:fill="66CCFF"/>
          </w:tcPr>
          <w:p w14:paraId="6D0FB4CE"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242491B"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3FB4003" w14:textId="77777777" w:rsidR="007411D9" w:rsidRDefault="007411D9">
      <w:pPr>
        <w:pStyle w:val="En-tte"/>
        <w:tabs>
          <w:tab w:val="clear" w:pos="4536"/>
          <w:tab w:val="clear" w:pos="9072"/>
        </w:tabs>
        <w:rPr>
          <w:rFonts w:ascii="Arial" w:hAnsi="Arial" w:cs="Arial"/>
        </w:rPr>
      </w:pPr>
    </w:p>
    <w:p w14:paraId="18D39D91"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91F92">
        <w:fldChar w:fldCharType="separate"/>
      </w:r>
      <w:r>
        <w:fldChar w:fldCharType="end"/>
      </w:r>
      <w:r w:rsidR="00775F55">
        <w:rPr>
          <w:rFonts w:ascii="Arial" w:hAnsi="Arial" w:cs="Arial"/>
          <w:b/>
          <w:bCs/>
        </w:rPr>
        <w:t> </w:t>
      </w:r>
      <w:r w:rsidR="007411D9">
        <w:rPr>
          <w:rFonts w:ascii="Arial" w:hAnsi="Arial" w:cs="Arial"/>
        </w:rPr>
        <w:t>Le candidat se présente seul :</w:t>
      </w:r>
    </w:p>
    <w:p w14:paraId="0950926E"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730E35C3" w14:textId="77777777" w:rsidR="007411D9" w:rsidRDefault="007411D9">
      <w:pPr>
        <w:pStyle w:val="En-tte"/>
        <w:tabs>
          <w:tab w:val="clear" w:pos="4536"/>
          <w:tab w:val="clear" w:pos="9072"/>
        </w:tabs>
        <w:rPr>
          <w:rFonts w:ascii="Arial" w:hAnsi="Arial" w:cs="Arial"/>
        </w:rPr>
      </w:pPr>
    </w:p>
    <w:p w14:paraId="033175B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B7D113F" w14:textId="77777777" w:rsidR="00775F55" w:rsidRDefault="00775F55" w:rsidP="00775F55">
      <w:pPr>
        <w:pStyle w:val="En-tte"/>
        <w:ind w:left="360"/>
        <w:rPr>
          <w:rFonts w:ascii="Arial" w:hAnsi="Arial" w:cs="Arial"/>
        </w:rPr>
      </w:pPr>
    </w:p>
    <w:p w14:paraId="280B60BA" w14:textId="77777777" w:rsidR="00775F55" w:rsidRDefault="00775F55" w:rsidP="00775F55">
      <w:pPr>
        <w:pStyle w:val="En-tte"/>
        <w:ind w:left="360"/>
        <w:rPr>
          <w:rFonts w:ascii="Arial" w:hAnsi="Arial" w:cs="Arial"/>
        </w:rPr>
      </w:pPr>
    </w:p>
    <w:p w14:paraId="578A8AF2" w14:textId="77777777" w:rsidR="00775F55" w:rsidRPr="00775F55" w:rsidRDefault="00775F55" w:rsidP="00775F55">
      <w:pPr>
        <w:pStyle w:val="En-tte"/>
        <w:ind w:left="360"/>
        <w:rPr>
          <w:rFonts w:ascii="Arial" w:hAnsi="Arial" w:cs="Arial"/>
        </w:rPr>
      </w:pPr>
    </w:p>
    <w:p w14:paraId="79015BC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42AB06B" w14:textId="77777777" w:rsidR="00775F55" w:rsidRDefault="00775F55" w:rsidP="00775F55">
      <w:pPr>
        <w:pStyle w:val="En-tte"/>
        <w:ind w:left="360"/>
        <w:rPr>
          <w:rFonts w:ascii="Arial" w:hAnsi="Arial" w:cs="Arial"/>
        </w:rPr>
      </w:pPr>
    </w:p>
    <w:p w14:paraId="34BECB85" w14:textId="77777777" w:rsidR="00775F55" w:rsidRDefault="00775F55" w:rsidP="00775F55">
      <w:pPr>
        <w:pStyle w:val="En-tte"/>
        <w:ind w:left="360"/>
        <w:rPr>
          <w:rFonts w:ascii="Arial" w:hAnsi="Arial" w:cs="Arial"/>
        </w:rPr>
      </w:pPr>
    </w:p>
    <w:p w14:paraId="16926E35" w14:textId="77777777" w:rsidR="00775F55" w:rsidRPr="00775F55" w:rsidRDefault="00775F55" w:rsidP="00775F55">
      <w:pPr>
        <w:pStyle w:val="En-tte"/>
        <w:ind w:left="360"/>
        <w:rPr>
          <w:rFonts w:ascii="Arial" w:hAnsi="Arial" w:cs="Arial"/>
        </w:rPr>
      </w:pPr>
    </w:p>
    <w:p w14:paraId="0A9AA64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9E975B0" w14:textId="77777777" w:rsidR="00775F55" w:rsidRDefault="00775F55" w:rsidP="00775F55">
      <w:pPr>
        <w:pStyle w:val="En-tte"/>
        <w:ind w:left="360"/>
        <w:rPr>
          <w:rFonts w:ascii="Arial" w:hAnsi="Arial" w:cs="Arial"/>
        </w:rPr>
      </w:pPr>
    </w:p>
    <w:p w14:paraId="3C54CBDC" w14:textId="77777777" w:rsidR="00775F55" w:rsidRDefault="00775F55" w:rsidP="00775F55">
      <w:pPr>
        <w:pStyle w:val="En-tte"/>
        <w:ind w:left="360"/>
        <w:rPr>
          <w:rFonts w:ascii="Arial" w:hAnsi="Arial" w:cs="Arial"/>
        </w:rPr>
      </w:pPr>
    </w:p>
    <w:p w14:paraId="1C1D987B" w14:textId="77777777" w:rsidR="00775F55" w:rsidRPr="00775F55" w:rsidRDefault="00775F55" w:rsidP="00775F55">
      <w:pPr>
        <w:pStyle w:val="En-tte"/>
        <w:ind w:left="360"/>
        <w:rPr>
          <w:rFonts w:ascii="Arial" w:hAnsi="Arial" w:cs="Arial"/>
        </w:rPr>
      </w:pPr>
    </w:p>
    <w:p w14:paraId="366F6D3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BBCC7B7" w14:textId="77777777" w:rsidR="00775F55" w:rsidRDefault="00775F55" w:rsidP="00775F55">
      <w:pPr>
        <w:pStyle w:val="En-tte"/>
        <w:ind w:left="360"/>
        <w:rPr>
          <w:rFonts w:ascii="Arial" w:hAnsi="Arial" w:cs="Arial"/>
        </w:rPr>
      </w:pPr>
    </w:p>
    <w:p w14:paraId="4446AC4B" w14:textId="77777777" w:rsidR="00775F55" w:rsidRDefault="00775F55" w:rsidP="00775F55">
      <w:pPr>
        <w:pStyle w:val="En-tte"/>
        <w:ind w:left="360"/>
        <w:rPr>
          <w:rFonts w:ascii="Arial" w:hAnsi="Arial" w:cs="Arial"/>
        </w:rPr>
      </w:pPr>
    </w:p>
    <w:p w14:paraId="664C99FA" w14:textId="77777777" w:rsidR="00775F55" w:rsidRPr="00775F55" w:rsidRDefault="00775F55" w:rsidP="00775F55">
      <w:pPr>
        <w:pStyle w:val="En-tte"/>
        <w:ind w:left="360"/>
        <w:rPr>
          <w:rFonts w:ascii="Arial" w:hAnsi="Arial" w:cs="Arial"/>
        </w:rPr>
      </w:pPr>
    </w:p>
    <w:p w14:paraId="23BBF8C5"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7D435516" w14:textId="77777777" w:rsidR="00775F55" w:rsidRPr="00775F55" w:rsidRDefault="00775F55" w:rsidP="00775F55">
      <w:pPr>
        <w:pStyle w:val="En-tte"/>
        <w:ind w:left="360"/>
        <w:rPr>
          <w:rFonts w:ascii="Arial" w:hAnsi="Arial" w:cs="Arial"/>
        </w:rPr>
      </w:pPr>
    </w:p>
    <w:p w14:paraId="1B241DB0" w14:textId="77777777" w:rsidR="00775F55" w:rsidRPr="00775F55" w:rsidRDefault="00775F55" w:rsidP="00775F55">
      <w:pPr>
        <w:pStyle w:val="En-tte"/>
        <w:ind w:left="360"/>
        <w:rPr>
          <w:rFonts w:ascii="Arial" w:hAnsi="Arial" w:cs="Arial"/>
        </w:rPr>
      </w:pPr>
    </w:p>
    <w:p w14:paraId="5393A39B" w14:textId="77777777" w:rsidR="007411D9" w:rsidRDefault="007411D9">
      <w:pPr>
        <w:pStyle w:val="En-tte"/>
        <w:tabs>
          <w:tab w:val="clear" w:pos="4536"/>
          <w:tab w:val="clear" w:pos="9072"/>
        </w:tabs>
        <w:rPr>
          <w:rFonts w:ascii="Arial" w:hAnsi="Arial" w:cs="Arial"/>
        </w:rPr>
      </w:pPr>
    </w:p>
    <w:p w14:paraId="61F853C3"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91F92">
        <w:fldChar w:fldCharType="separate"/>
      </w:r>
      <w:r>
        <w:fldChar w:fldCharType="end"/>
      </w:r>
      <w:r>
        <w:rPr>
          <w:rFonts w:ascii="Arial" w:hAnsi="Arial" w:cs="Arial"/>
          <w:b/>
          <w:bCs/>
        </w:rPr>
        <w:t> </w:t>
      </w:r>
      <w:r w:rsidR="007411D9">
        <w:rPr>
          <w:rFonts w:ascii="Arial" w:hAnsi="Arial" w:cs="Arial"/>
        </w:rPr>
        <w:t>Le candidat est un groupement d’entreprises :</w:t>
      </w:r>
    </w:p>
    <w:p w14:paraId="0EB2539B" w14:textId="77777777" w:rsidR="007411D9" w:rsidRDefault="007411D9">
      <w:pPr>
        <w:spacing w:before="60"/>
        <w:rPr>
          <w:rFonts w:ascii="Arial" w:hAnsi="Arial" w:cs="Arial"/>
          <w:iCs/>
        </w:rPr>
      </w:pPr>
    </w:p>
    <w:p w14:paraId="6A3E2D22"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91F92">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91F92">
        <w:fldChar w:fldCharType="separate"/>
      </w:r>
      <w:r>
        <w:fldChar w:fldCharType="end"/>
      </w:r>
      <w:r>
        <w:rPr>
          <w:rFonts w:ascii="Arial" w:hAnsi="Arial" w:cs="Arial"/>
          <w:iCs/>
        </w:rPr>
        <w:t> </w:t>
      </w:r>
      <w:r w:rsidR="007411D9">
        <w:rPr>
          <w:rFonts w:ascii="Arial" w:hAnsi="Arial" w:cs="Arial"/>
        </w:rPr>
        <w:t>solidaire</w:t>
      </w:r>
    </w:p>
    <w:p w14:paraId="6E566AA8" w14:textId="77777777" w:rsidR="007411D9" w:rsidRDefault="007411D9">
      <w:pPr>
        <w:rPr>
          <w:rFonts w:ascii="Arial" w:hAnsi="Arial" w:cs="Arial"/>
        </w:rPr>
      </w:pPr>
    </w:p>
    <w:p w14:paraId="0446B229" w14:textId="77777777" w:rsidR="007411D9" w:rsidRDefault="007411D9">
      <w:pPr>
        <w:rPr>
          <w:rFonts w:ascii="Arial" w:hAnsi="Arial" w:cs="Arial"/>
        </w:rPr>
      </w:pPr>
    </w:p>
    <w:p w14:paraId="272D7D94"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7375077" w14:textId="77777777" w:rsidR="007411D9" w:rsidRDefault="007411D9">
      <w:pPr>
        <w:spacing w:before="60"/>
        <w:rPr>
          <w:rFonts w:ascii="Arial" w:hAnsi="Arial" w:cs="Arial"/>
          <w:iCs/>
        </w:rPr>
      </w:pPr>
    </w:p>
    <w:p w14:paraId="4016937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91F92">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91F92">
        <w:fldChar w:fldCharType="separate"/>
      </w:r>
      <w:r>
        <w:fldChar w:fldCharType="end"/>
      </w:r>
      <w:r w:rsidR="007411D9">
        <w:rPr>
          <w:rFonts w:ascii="Arial" w:hAnsi="Arial" w:cs="Arial"/>
          <w:iCs/>
        </w:rPr>
        <w:t xml:space="preserve"> O</w:t>
      </w:r>
      <w:r w:rsidR="00775F55">
        <w:rPr>
          <w:rFonts w:ascii="Arial" w:hAnsi="Arial" w:cs="Arial"/>
          <w:iCs/>
        </w:rPr>
        <w:t>ui</w:t>
      </w:r>
    </w:p>
    <w:p w14:paraId="3D23F27B" w14:textId="77777777" w:rsidR="007411D9" w:rsidRDefault="007411D9">
      <w:pPr>
        <w:jc w:val="both"/>
        <w:rPr>
          <w:rFonts w:ascii="Arial" w:hAnsi="Arial" w:cs="Arial"/>
        </w:rPr>
      </w:pPr>
    </w:p>
    <w:p w14:paraId="271A1FA4" w14:textId="77777777" w:rsidR="00CC380F" w:rsidRDefault="00CC380F">
      <w:pPr>
        <w:jc w:val="both"/>
        <w:rPr>
          <w:rFonts w:ascii="Arial" w:hAnsi="Arial" w:cs="Arial"/>
        </w:rPr>
      </w:pPr>
    </w:p>
    <w:p w14:paraId="303CB0F1" w14:textId="77777777" w:rsidR="00CC380F" w:rsidRDefault="00CC380F">
      <w:pPr>
        <w:jc w:val="both"/>
        <w:rPr>
          <w:rFonts w:ascii="Arial" w:hAnsi="Arial" w:cs="Arial"/>
        </w:rPr>
      </w:pPr>
    </w:p>
    <w:p w14:paraId="235CE9A4" w14:textId="77777777" w:rsidR="00CC380F" w:rsidRDefault="00CC380F">
      <w:pPr>
        <w:jc w:val="both"/>
        <w:rPr>
          <w:rFonts w:ascii="Arial" w:hAnsi="Arial" w:cs="Arial"/>
        </w:rPr>
      </w:pPr>
    </w:p>
    <w:p w14:paraId="3E7BF51F" w14:textId="77777777" w:rsidR="00CC380F" w:rsidRDefault="00CC380F">
      <w:pPr>
        <w:jc w:val="both"/>
        <w:rPr>
          <w:rFonts w:ascii="Arial" w:hAnsi="Arial" w:cs="Arial"/>
        </w:rPr>
      </w:pPr>
    </w:p>
    <w:p w14:paraId="3477771C" w14:textId="77777777" w:rsidR="00CC380F" w:rsidRDefault="00CC380F">
      <w:pPr>
        <w:jc w:val="both"/>
        <w:rPr>
          <w:rFonts w:ascii="Arial" w:hAnsi="Arial" w:cs="Arial"/>
        </w:rPr>
      </w:pPr>
    </w:p>
    <w:p w14:paraId="662146A2" w14:textId="77777777" w:rsidR="00CC380F" w:rsidRDefault="00CC380F">
      <w:pPr>
        <w:jc w:val="both"/>
        <w:rPr>
          <w:rFonts w:ascii="Arial" w:hAnsi="Arial" w:cs="Arial"/>
        </w:rPr>
      </w:pPr>
    </w:p>
    <w:p w14:paraId="259FB069" w14:textId="77777777" w:rsidR="00CC380F" w:rsidRDefault="00CC380F">
      <w:pPr>
        <w:jc w:val="both"/>
        <w:rPr>
          <w:rFonts w:ascii="Arial" w:hAnsi="Arial" w:cs="Arial"/>
        </w:rPr>
      </w:pPr>
    </w:p>
    <w:p w14:paraId="7A3F73C6" w14:textId="77777777" w:rsidR="00CC380F" w:rsidRDefault="00CC380F">
      <w:pPr>
        <w:jc w:val="both"/>
        <w:rPr>
          <w:rFonts w:ascii="Arial" w:hAnsi="Arial" w:cs="Arial"/>
        </w:rPr>
      </w:pPr>
    </w:p>
    <w:p w14:paraId="6F4965A4" w14:textId="77777777" w:rsidR="00CC380F" w:rsidRDefault="00CC380F">
      <w:pPr>
        <w:jc w:val="both"/>
        <w:rPr>
          <w:rFonts w:ascii="Arial" w:hAnsi="Arial" w:cs="Arial"/>
        </w:rPr>
      </w:pPr>
    </w:p>
    <w:p w14:paraId="6DCD4860" w14:textId="77777777" w:rsidR="00CC380F" w:rsidRDefault="00CC380F">
      <w:pPr>
        <w:jc w:val="both"/>
        <w:rPr>
          <w:rFonts w:ascii="Arial" w:hAnsi="Arial" w:cs="Arial"/>
        </w:rPr>
      </w:pPr>
    </w:p>
    <w:p w14:paraId="775E7831" w14:textId="77777777" w:rsidR="00CC380F" w:rsidRDefault="00CC380F">
      <w:pPr>
        <w:jc w:val="both"/>
        <w:rPr>
          <w:rFonts w:ascii="Arial" w:hAnsi="Arial" w:cs="Arial"/>
        </w:rPr>
      </w:pPr>
    </w:p>
    <w:p w14:paraId="2B2B10B0" w14:textId="77777777" w:rsidR="006E27E4" w:rsidRDefault="006E27E4">
      <w:pPr>
        <w:jc w:val="both"/>
        <w:rPr>
          <w:rFonts w:ascii="Arial" w:hAnsi="Arial" w:cs="Arial"/>
        </w:rPr>
      </w:pPr>
    </w:p>
    <w:p w14:paraId="66C2B407" w14:textId="77777777" w:rsidR="006E27E4" w:rsidRDefault="006E27E4">
      <w:pPr>
        <w:jc w:val="both"/>
        <w:rPr>
          <w:rFonts w:ascii="Arial" w:hAnsi="Arial" w:cs="Arial"/>
        </w:rPr>
      </w:pPr>
    </w:p>
    <w:p w14:paraId="3D6D90F7" w14:textId="77777777" w:rsidR="006E27E4" w:rsidRDefault="006E27E4">
      <w:pPr>
        <w:jc w:val="both"/>
        <w:rPr>
          <w:rFonts w:ascii="Arial" w:hAnsi="Arial" w:cs="Arial"/>
        </w:rPr>
      </w:pPr>
    </w:p>
    <w:p w14:paraId="728C1E63" w14:textId="77777777" w:rsidR="006E27E4" w:rsidRDefault="006E27E4">
      <w:pPr>
        <w:jc w:val="both"/>
        <w:rPr>
          <w:rFonts w:ascii="Arial" w:hAnsi="Arial" w:cs="Arial"/>
        </w:rPr>
      </w:pPr>
    </w:p>
    <w:p w14:paraId="59AD7456" w14:textId="77777777" w:rsidR="006E27E4" w:rsidRDefault="006E27E4">
      <w:pPr>
        <w:jc w:val="both"/>
        <w:rPr>
          <w:rFonts w:ascii="Arial" w:hAnsi="Arial" w:cs="Arial"/>
        </w:rPr>
      </w:pPr>
    </w:p>
    <w:p w14:paraId="7E35F099" w14:textId="77777777" w:rsidR="00CC380F" w:rsidRDefault="00CC380F">
      <w:pPr>
        <w:jc w:val="both"/>
        <w:rPr>
          <w:rFonts w:ascii="Arial" w:hAnsi="Arial" w:cs="Arial"/>
        </w:rPr>
      </w:pPr>
    </w:p>
    <w:p w14:paraId="765C2713" w14:textId="77777777" w:rsidR="00CC380F" w:rsidRDefault="00CC380F">
      <w:pPr>
        <w:jc w:val="both"/>
        <w:rPr>
          <w:rFonts w:ascii="Arial" w:hAnsi="Arial" w:cs="Arial"/>
        </w:rPr>
      </w:pPr>
    </w:p>
    <w:p w14:paraId="4853E9BB" w14:textId="77777777" w:rsidR="00CC380F" w:rsidRDefault="00CC380F">
      <w:pPr>
        <w:jc w:val="both"/>
        <w:rPr>
          <w:rFonts w:ascii="Arial" w:hAnsi="Arial" w:cs="Arial"/>
        </w:rPr>
      </w:pPr>
    </w:p>
    <w:p w14:paraId="563A7F14" w14:textId="77777777" w:rsidR="00CC380F" w:rsidRDefault="00CC380F">
      <w:pPr>
        <w:jc w:val="both"/>
        <w:rPr>
          <w:rFonts w:ascii="Arial" w:hAnsi="Arial" w:cs="Arial"/>
        </w:rPr>
      </w:pPr>
    </w:p>
    <w:p w14:paraId="1D29FB6F" w14:textId="77777777" w:rsidR="00CC380F" w:rsidRDefault="00CC380F">
      <w:pPr>
        <w:jc w:val="both"/>
        <w:rPr>
          <w:rFonts w:ascii="Arial" w:hAnsi="Arial" w:cs="Arial"/>
        </w:rPr>
      </w:pPr>
    </w:p>
    <w:p w14:paraId="6E9F8AA4" w14:textId="77777777" w:rsidR="00CC380F" w:rsidRDefault="00CC380F"/>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25866E4E" w14:textId="77777777" w:rsidTr="00B02DE5">
        <w:tc>
          <w:tcPr>
            <w:tcW w:w="10490" w:type="dxa"/>
            <w:shd w:val="clear" w:color="auto" w:fill="66CCFF"/>
          </w:tcPr>
          <w:p w14:paraId="7996B40E" w14:textId="77777777" w:rsidR="007411D9" w:rsidRDefault="00991D81">
            <w:pPr>
              <w:tabs>
                <w:tab w:val="left" w:pos="-142"/>
                <w:tab w:val="left" w:pos="4111"/>
              </w:tabs>
              <w:jc w:val="both"/>
              <w:rPr>
                <w:rFonts w:ascii="Arial" w:hAnsi="Arial" w:cs="Arial"/>
                <w:i/>
                <w:iCs/>
                <w:sz w:val="18"/>
                <w:szCs w:val="18"/>
              </w:rPr>
            </w:pPr>
            <w:r>
              <w:rPr>
                <w:rFonts w:ascii="Arial" w:hAnsi="Arial" w:cs="Arial"/>
              </w:rPr>
              <w:lastRenderedPageBreak/>
              <w:br w:type="page"/>
            </w:r>
            <w:r w:rsidR="007411D9">
              <w:rPr>
                <w:rFonts w:ascii="Arial" w:hAnsi="Arial" w:cs="Arial"/>
                <w:b/>
                <w:sz w:val="22"/>
                <w:szCs w:val="22"/>
              </w:rPr>
              <w:t>E</w:t>
            </w:r>
            <w:r w:rsidR="007411D9">
              <w:rPr>
                <w:rFonts w:ascii="Arial" w:hAnsi="Arial" w:cs="Arial"/>
                <w:b/>
                <w:bCs/>
                <w:sz w:val="22"/>
                <w:szCs w:val="22"/>
              </w:rPr>
              <w:t xml:space="preserve"> - Identification des membres du groupement et répartition des prestations</w:t>
            </w:r>
          </w:p>
        </w:tc>
      </w:tr>
    </w:tbl>
    <w:p w14:paraId="31426B7F"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5C22B3B6" w14:textId="77777777" w:rsidR="00B02DE5" w:rsidRDefault="00B02DE5">
      <w:pPr>
        <w:jc w:val="both"/>
        <w:rPr>
          <w:rFonts w:ascii="Arial" w:hAnsi="Arial" w:cs="Arial"/>
        </w:rPr>
      </w:pPr>
    </w:p>
    <w:tbl>
      <w:tblPr>
        <w:tblW w:w="5000" w:type="pct"/>
        <w:tblLook w:val="0000" w:firstRow="0" w:lastRow="0" w:firstColumn="0" w:lastColumn="0" w:noHBand="0" w:noVBand="0"/>
      </w:tblPr>
      <w:tblGrid>
        <w:gridCol w:w="934"/>
        <w:gridCol w:w="4820"/>
        <w:gridCol w:w="4666"/>
      </w:tblGrid>
      <w:tr w:rsidR="00C1386A" w14:paraId="52229A5E" w14:textId="77777777" w:rsidTr="00811F10">
        <w:trPr>
          <w:trHeight w:val="1200"/>
        </w:trPr>
        <w:tc>
          <w:tcPr>
            <w:tcW w:w="448" w:type="pct"/>
            <w:tcBorders>
              <w:top w:val="single" w:sz="4" w:space="0" w:color="000000"/>
              <w:left w:val="single" w:sz="4" w:space="0" w:color="000000"/>
              <w:bottom w:val="single" w:sz="4" w:space="0" w:color="000000"/>
            </w:tcBorders>
            <w:shd w:val="clear" w:color="auto" w:fill="auto"/>
          </w:tcPr>
          <w:p w14:paraId="3A553F62" w14:textId="77777777" w:rsidR="00C1386A" w:rsidRDefault="00C1386A">
            <w:pPr>
              <w:snapToGrid w:val="0"/>
              <w:jc w:val="center"/>
              <w:rPr>
                <w:rFonts w:ascii="Arial" w:hAnsi="Arial" w:cs="Arial"/>
                <w:b/>
              </w:rPr>
            </w:pPr>
          </w:p>
          <w:p w14:paraId="736D6C83" w14:textId="77777777" w:rsidR="00C1386A" w:rsidRDefault="00C1386A">
            <w:pPr>
              <w:jc w:val="center"/>
              <w:rPr>
                <w:rFonts w:ascii="Arial" w:hAnsi="Arial" w:cs="Arial"/>
                <w:b/>
              </w:rPr>
            </w:pPr>
          </w:p>
          <w:p w14:paraId="47E8DC98" w14:textId="77777777" w:rsidR="00C1386A" w:rsidRDefault="00C1386A">
            <w:pPr>
              <w:jc w:val="center"/>
              <w:rPr>
                <w:rFonts w:ascii="Arial" w:hAnsi="Arial" w:cs="Arial"/>
                <w:b/>
              </w:rPr>
            </w:pPr>
            <w:r>
              <w:rPr>
                <w:rFonts w:ascii="Arial" w:hAnsi="Arial" w:cs="Arial"/>
                <w:b/>
              </w:rPr>
              <w:t>N°</w:t>
            </w:r>
          </w:p>
          <w:p w14:paraId="4B638890" w14:textId="77777777" w:rsidR="00C1386A" w:rsidRDefault="00C1386A">
            <w:pPr>
              <w:jc w:val="center"/>
              <w:rPr>
                <w:rFonts w:ascii="Arial" w:hAnsi="Arial" w:cs="Arial"/>
                <w:b/>
              </w:rPr>
            </w:pPr>
            <w:proofErr w:type="gramStart"/>
            <w:r>
              <w:rPr>
                <w:rFonts w:ascii="Arial" w:hAnsi="Arial" w:cs="Arial"/>
                <w:b/>
              </w:rPr>
              <w:t>du</w:t>
            </w:r>
            <w:proofErr w:type="gramEnd"/>
          </w:p>
          <w:p w14:paraId="447AD1E1" w14:textId="77777777" w:rsidR="00C1386A" w:rsidRDefault="00C1386A">
            <w:pPr>
              <w:jc w:val="center"/>
              <w:rPr>
                <w:rFonts w:ascii="Arial" w:hAnsi="Arial" w:cs="Arial"/>
                <w:b/>
              </w:rPr>
            </w:pPr>
            <w:r>
              <w:rPr>
                <w:rFonts w:ascii="Arial" w:hAnsi="Arial" w:cs="Arial"/>
                <w:b/>
              </w:rPr>
              <w:t>Lot</w:t>
            </w:r>
          </w:p>
        </w:tc>
        <w:tc>
          <w:tcPr>
            <w:tcW w:w="2313" w:type="pct"/>
            <w:tcBorders>
              <w:top w:val="single" w:sz="4" w:space="0" w:color="000000"/>
              <w:left w:val="single" w:sz="4" w:space="0" w:color="000000"/>
              <w:bottom w:val="single" w:sz="4" w:space="0" w:color="000000"/>
            </w:tcBorders>
            <w:shd w:val="clear" w:color="auto" w:fill="auto"/>
          </w:tcPr>
          <w:p w14:paraId="36D28F36" w14:textId="77777777" w:rsidR="00C1386A" w:rsidRDefault="00C1386A">
            <w:pPr>
              <w:snapToGrid w:val="0"/>
              <w:jc w:val="center"/>
              <w:rPr>
                <w:rFonts w:ascii="Arial" w:hAnsi="Arial" w:cs="Arial"/>
                <w:b/>
              </w:rPr>
            </w:pPr>
          </w:p>
          <w:p w14:paraId="46CCE8BA"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E0906CE"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7B56E180"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4F15F571" w14:textId="77777777" w:rsidR="00C1386A" w:rsidRDefault="00C1386A">
            <w:pPr>
              <w:jc w:val="center"/>
              <w:rPr>
                <w:rFonts w:ascii="Arial" w:hAnsi="Arial" w:cs="Arial"/>
                <w:b/>
              </w:rPr>
            </w:pPr>
          </w:p>
        </w:tc>
        <w:tc>
          <w:tcPr>
            <w:tcW w:w="2239" w:type="pct"/>
            <w:tcBorders>
              <w:top w:val="single" w:sz="4" w:space="0" w:color="000000"/>
              <w:left w:val="single" w:sz="4" w:space="0" w:color="000000"/>
              <w:bottom w:val="single" w:sz="4" w:space="0" w:color="000000"/>
              <w:right w:val="single" w:sz="4" w:space="0" w:color="000000"/>
            </w:tcBorders>
            <w:shd w:val="clear" w:color="auto" w:fill="auto"/>
          </w:tcPr>
          <w:p w14:paraId="1875D954" w14:textId="77777777" w:rsidR="00C1386A" w:rsidRDefault="00C1386A">
            <w:pPr>
              <w:pStyle w:val="Titre5"/>
              <w:snapToGrid w:val="0"/>
            </w:pPr>
          </w:p>
          <w:p w14:paraId="7C1F26DB" w14:textId="77777777" w:rsidR="00C1386A" w:rsidRDefault="00C1386A">
            <w:pPr>
              <w:pStyle w:val="Titre5"/>
            </w:pPr>
            <w:r>
              <w:t>Prestations exécutées par les membres du groupement (**)</w:t>
            </w:r>
          </w:p>
        </w:tc>
      </w:tr>
      <w:tr w:rsidR="00C1386A" w14:paraId="64CFEF88" w14:textId="77777777" w:rsidTr="00811F10">
        <w:trPr>
          <w:trHeight w:val="1021"/>
        </w:trPr>
        <w:tc>
          <w:tcPr>
            <w:tcW w:w="448" w:type="pct"/>
            <w:tcBorders>
              <w:top w:val="single" w:sz="4" w:space="0" w:color="000000"/>
              <w:left w:val="single" w:sz="4" w:space="0" w:color="000000"/>
            </w:tcBorders>
            <w:shd w:val="clear" w:color="auto" w:fill="CCFFFF"/>
          </w:tcPr>
          <w:p w14:paraId="1488D6E7" w14:textId="77777777" w:rsidR="00C1386A" w:rsidRDefault="00C1386A">
            <w:pPr>
              <w:snapToGrid w:val="0"/>
              <w:jc w:val="both"/>
              <w:rPr>
                <w:rFonts w:ascii="Arial" w:hAnsi="Arial" w:cs="Arial"/>
                <w:b/>
                <w:bCs/>
              </w:rPr>
            </w:pPr>
          </w:p>
        </w:tc>
        <w:tc>
          <w:tcPr>
            <w:tcW w:w="2313" w:type="pct"/>
            <w:tcBorders>
              <w:top w:val="single" w:sz="4" w:space="0" w:color="000000"/>
              <w:left w:val="single" w:sz="4" w:space="0" w:color="000000"/>
            </w:tcBorders>
            <w:shd w:val="clear" w:color="auto" w:fill="CCFFFF"/>
          </w:tcPr>
          <w:p w14:paraId="60A90BB8" w14:textId="77777777" w:rsidR="00C1386A" w:rsidRDefault="00C1386A">
            <w:pPr>
              <w:snapToGrid w:val="0"/>
              <w:jc w:val="both"/>
              <w:rPr>
                <w:rFonts w:ascii="Arial" w:hAnsi="Arial" w:cs="Arial"/>
              </w:rPr>
            </w:pPr>
          </w:p>
        </w:tc>
        <w:tc>
          <w:tcPr>
            <w:tcW w:w="2239" w:type="pct"/>
            <w:tcBorders>
              <w:top w:val="single" w:sz="4" w:space="0" w:color="000000"/>
              <w:left w:val="single" w:sz="4" w:space="0" w:color="000000"/>
              <w:right w:val="single" w:sz="4" w:space="0" w:color="000000"/>
            </w:tcBorders>
            <w:shd w:val="clear" w:color="auto" w:fill="CCFFFF"/>
          </w:tcPr>
          <w:p w14:paraId="50338DB3" w14:textId="77777777" w:rsidR="00C1386A" w:rsidRDefault="00C1386A">
            <w:pPr>
              <w:snapToGrid w:val="0"/>
              <w:jc w:val="both"/>
              <w:rPr>
                <w:rFonts w:ascii="Arial" w:hAnsi="Arial" w:cs="Arial"/>
              </w:rPr>
            </w:pPr>
          </w:p>
        </w:tc>
      </w:tr>
      <w:tr w:rsidR="00C1386A" w14:paraId="6557D18A" w14:textId="77777777" w:rsidTr="00811F10">
        <w:trPr>
          <w:trHeight w:val="1021"/>
        </w:trPr>
        <w:tc>
          <w:tcPr>
            <w:tcW w:w="448" w:type="pct"/>
            <w:tcBorders>
              <w:left w:val="single" w:sz="4" w:space="0" w:color="000000"/>
            </w:tcBorders>
            <w:shd w:val="clear" w:color="auto" w:fill="auto"/>
          </w:tcPr>
          <w:p w14:paraId="182516A4" w14:textId="77777777" w:rsidR="00C1386A" w:rsidRDefault="00C1386A">
            <w:pPr>
              <w:snapToGrid w:val="0"/>
              <w:jc w:val="both"/>
              <w:rPr>
                <w:rFonts w:ascii="Arial" w:hAnsi="Arial" w:cs="Arial"/>
              </w:rPr>
            </w:pPr>
          </w:p>
        </w:tc>
        <w:tc>
          <w:tcPr>
            <w:tcW w:w="2313" w:type="pct"/>
            <w:tcBorders>
              <w:left w:val="single" w:sz="4" w:space="0" w:color="000000"/>
            </w:tcBorders>
            <w:shd w:val="clear" w:color="auto" w:fill="auto"/>
          </w:tcPr>
          <w:p w14:paraId="61E24A13" w14:textId="77777777" w:rsidR="00C1386A" w:rsidRDefault="00C1386A">
            <w:pPr>
              <w:snapToGrid w:val="0"/>
              <w:jc w:val="both"/>
              <w:rPr>
                <w:rFonts w:ascii="Arial" w:hAnsi="Arial" w:cs="Arial"/>
              </w:rPr>
            </w:pPr>
          </w:p>
        </w:tc>
        <w:tc>
          <w:tcPr>
            <w:tcW w:w="2239" w:type="pct"/>
            <w:tcBorders>
              <w:left w:val="single" w:sz="4" w:space="0" w:color="000000"/>
              <w:right w:val="single" w:sz="4" w:space="0" w:color="000000"/>
            </w:tcBorders>
            <w:shd w:val="clear" w:color="auto" w:fill="auto"/>
          </w:tcPr>
          <w:p w14:paraId="41409318" w14:textId="77777777" w:rsidR="00C1386A" w:rsidRDefault="00C1386A">
            <w:pPr>
              <w:snapToGrid w:val="0"/>
              <w:jc w:val="both"/>
              <w:rPr>
                <w:rFonts w:ascii="Arial" w:hAnsi="Arial" w:cs="Arial"/>
              </w:rPr>
            </w:pPr>
          </w:p>
        </w:tc>
      </w:tr>
      <w:tr w:rsidR="00C1386A" w14:paraId="51C130B4" w14:textId="77777777" w:rsidTr="00811F10">
        <w:trPr>
          <w:trHeight w:val="1021"/>
        </w:trPr>
        <w:tc>
          <w:tcPr>
            <w:tcW w:w="448" w:type="pct"/>
            <w:tcBorders>
              <w:left w:val="single" w:sz="4" w:space="0" w:color="000000"/>
            </w:tcBorders>
            <w:shd w:val="clear" w:color="auto" w:fill="CCFFFF"/>
          </w:tcPr>
          <w:p w14:paraId="750E8275" w14:textId="77777777" w:rsidR="00C1386A" w:rsidRDefault="00C1386A">
            <w:pPr>
              <w:snapToGrid w:val="0"/>
              <w:jc w:val="both"/>
              <w:rPr>
                <w:rFonts w:ascii="Arial" w:hAnsi="Arial" w:cs="Arial"/>
              </w:rPr>
            </w:pPr>
          </w:p>
        </w:tc>
        <w:tc>
          <w:tcPr>
            <w:tcW w:w="2313" w:type="pct"/>
            <w:tcBorders>
              <w:left w:val="single" w:sz="4" w:space="0" w:color="000000"/>
            </w:tcBorders>
            <w:shd w:val="clear" w:color="auto" w:fill="CCFFFF"/>
          </w:tcPr>
          <w:p w14:paraId="48AFAEDA" w14:textId="77777777" w:rsidR="00C1386A" w:rsidRDefault="00C1386A">
            <w:pPr>
              <w:snapToGrid w:val="0"/>
              <w:jc w:val="both"/>
              <w:rPr>
                <w:rFonts w:ascii="Arial" w:hAnsi="Arial" w:cs="Arial"/>
              </w:rPr>
            </w:pPr>
          </w:p>
        </w:tc>
        <w:tc>
          <w:tcPr>
            <w:tcW w:w="2239" w:type="pct"/>
            <w:tcBorders>
              <w:left w:val="single" w:sz="4" w:space="0" w:color="000000"/>
              <w:right w:val="single" w:sz="4" w:space="0" w:color="000000"/>
            </w:tcBorders>
            <w:shd w:val="clear" w:color="auto" w:fill="CCFFFF"/>
          </w:tcPr>
          <w:p w14:paraId="16D3ADDA" w14:textId="77777777" w:rsidR="00C1386A" w:rsidRDefault="00C1386A">
            <w:pPr>
              <w:snapToGrid w:val="0"/>
              <w:jc w:val="both"/>
              <w:rPr>
                <w:rFonts w:ascii="Arial" w:hAnsi="Arial" w:cs="Arial"/>
              </w:rPr>
            </w:pPr>
          </w:p>
        </w:tc>
      </w:tr>
      <w:tr w:rsidR="00C1386A" w14:paraId="1F8AB8CF" w14:textId="77777777" w:rsidTr="00811F10">
        <w:trPr>
          <w:trHeight w:val="1021"/>
        </w:trPr>
        <w:tc>
          <w:tcPr>
            <w:tcW w:w="448" w:type="pct"/>
            <w:tcBorders>
              <w:left w:val="single" w:sz="4" w:space="0" w:color="000000"/>
              <w:bottom w:val="single" w:sz="4" w:space="0" w:color="000000"/>
            </w:tcBorders>
            <w:shd w:val="clear" w:color="auto" w:fill="auto"/>
          </w:tcPr>
          <w:p w14:paraId="7B763F2E" w14:textId="77777777" w:rsidR="00C1386A" w:rsidRDefault="00C1386A">
            <w:pPr>
              <w:snapToGrid w:val="0"/>
              <w:jc w:val="both"/>
              <w:rPr>
                <w:rFonts w:ascii="Arial" w:hAnsi="Arial" w:cs="Arial"/>
              </w:rPr>
            </w:pPr>
          </w:p>
        </w:tc>
        <w:tc>
          <w:tcPr>
            <w:tcW w:w="2313" w:type="pct"/>
            <w:tcBorders>
              <w:left w:val="single" w:sz="4" w:space="0" w:color="000000"/>
              <w:bottom w:val="single" w:sz="4" w:space="0" w:color="000000"/>
            </w:tcBorders>
            <w:shd w:val="clear" w:color="auto" w:fill="auto"/>
          </w:tcPr>
          <w:p w14:paraId="0262C718" w14:textId="77777777" w:rsidR="00C1386A" w:rsidRDefault="00C1386A">
            <w:pPr>
              <w:snapToGrid w:val="0"/>
              <w:jc w:val="both"/>
              <w:rPr>
                <w:rFonts w:ascii="Arial" w:hAnsi="Arial" w:cs="Arial"/>
              </w:rPr>
            </w:pPr>
          </w:p>
        </w:tc>
        <w:tc>
          <w:tcPr>
            <w:tcW w:w="2239" w:type="pct"/>
            <w:tcBorders>
              <w:left w:val="single" w:sz="4" w:space="0" w:color="000000"/>
              <w:bottom w:val="single" w:sz="4" w:space="0" w:color="000000"/>
              <w:right w:val="single" w:sz="4" w:space="0" w:color="000000"/>
            </w:tcBorders>
            <w:shd w:val="clear" w:color="auto" w:fill="auto"/>
          </w:tcPr>
          <w:p w14:paraId="227C8F1B" w14:textId="77777777" w:rsidR="00C1386A" w:rsidRDefault="00C1386A">
            <w:pPr>
              <w:snapToGrid w:val="0"/>
              <w:jc w:val="both"/>
              <w:rPr>
                <w:rFonts w:ascii="Arial" w:hAnsi="Arial" w:cs="Arial"/>
              </w:rPr>
            </w:pPr>
          </w:p>
        </w:tc>
      </w:tr>
    </w:tbl>
    <w:p w14:paraId="27E097F2"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E31E1F9"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0AB6FD1B"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29189ACD" w14:textId="77777777" w:rsidR="00991D81" w:rsidRDefault="00991D81">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40631EDF" w14:textId="77777777" w:rsidTr="00991D81">
        <w:tc>
          <w:tcPr>
            <w:tcW w:w="10419" w:type="dxa"/>
            <w:shd w:val="clear" w:color="auto" w:fill="66CCFF"/>
          </w:tcPr>
          <w:p w14:paraId="2FF76179"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5A42887" w14:textId="77777777" w:rsidR="007411D9" w:rsidRDefault="007411D9"/>
    <w:p w14:paraId="75B3A2E0"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077C516E"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474CABB9"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364ABFA" w14:textId="77777777" w:rsidR="00BA1E31" w:rsidRPr="00BA1E31" w:rsidRDefault="00BA1E31" w:rsidP="00BA1E31">
      <w:pPr>
        <w:numPr>
          <w:ilvl w:val="0"/>
          <w:numId w:val="2"/>
        </w:numPr>
        <w:tabs>
          <w:tab w:val="left" w:pos="576"/>
        </w:tabs>
        <w:spacing w:before="120"/>
        <w:jc w:val="both"/>
        <w:rPr>
          <w:rFonts w:ascii="Arial" w:hAnsi="Arial" w:cs="Arial"/>
        </w:rPr>
      </w:pPr>
      <w:proofErr w:type="gramStart"/>
      <w:r w:rsidRPr="00BA1E31">
        <w:rPr>
          <w:rFonts w:ascii="Arial" w:hAnsi="Arial" w:cs="Arial"/>
        </w:rPr>
        <w:t>qu’il</w:t>
      </w:r>
      <w:proofErr w:type="gramEnd"/>
      <w:r w:rsidRPr="00BA1E31">
        <w:rPr>
          <w:rFonts w:ascii="Arial" w:hAnsi="Arial" w:cs="Arial"/>
        </w:rPr>
        <w:t xml:space="preserve"> satisfait aux obligations concernant l’emploi des travailleurs handicapés définis aux articles L.5212-1 à 11 du code du travail (ou à des dispositions équivalentes dans son pays d’origine pour un candidat établi à l’étranger ou chaque  membre  éta</w:t>
      </w:r>
      <w:r w:rsidR="00A05928">
        <w:rPr>
          <w:rFonts w:ascii="Arial" w:hAnsi="Arial" w:cs="Arial"/>
        </w:rPr>
        <w:t>bli à l’étranger du groupement) ;</w:t>
      </w:r>
    </w:p>
    <w:p w14:paraId="28267282"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6603B326" w14:textId="77777777" w:rsidR="00775F55" w:rsidRPr="00E24790" w:rsidRDefault="00775F55" w:rsidP="001D588C">
      <w:pPr>
        <w:tabs>
          <w:tab w:val="left" w:pos="576"/>
        </w:tabs>
        <w:spacing w:before="80"/>
        <w:ind w:left="567"/>
        <w:jc w:val="both"/>
        <w:rPr>
          <w:rFonts w:ascii="Arial" w:hAnsi="Arial" w:cs="Arial"/>
          <w:sz w:val="8"/>
          <w:szCs w:val="8"/>
        </w:rPr>
      </w:pPr>
    </w:p>
    <w:p w14:paraId="36FCB569" w14:textId="77777777" w:rsidR="00E24790" w:rsidRPr="00E24790" w:rsidRDefault="00E24790" w:rsidP="00966006">
      <w:pPr>
        <w:pBdr>
          <w:top w:val="single" w:sz="4" w:space="1" w:color="auto"/>
          <w:left w:val="single" w:sz="4" w:space="4" w:color="auto"/>
          <w:bottom w:val="single" w:sz="4" w:space="1" w:color="auto"/>
          <w:right w:val="single" w:sz="4" w:space="4" w:color="auto"/>
        </w:pBdr>
        <w:tabs>
          <w:tab w:val="left" w:pos="576"/>
        </w:tabs>
        <w:spacing w:before="80"/>
        <w:ind w:left="567"/>
        <w:jc w:val="both"/>
        <w:rPr>
          <w:rFonts w:ascii="Arial" w:hAnsi="Arial" w:cs="Arial"/>
          <w:sz w:val="8"/>
          <w:szCs w:val="8"/>
        </w:rPr>
      </w:pPr>
    </w:p>
    <w:p w14:paraId="17C8599C" w14:textId="77777777" w:rsidR="00AE730C" w:rsidRDefault="009B0B7A" w:rsidP="00966006">
      <w:pPr>
        <w:pBdr>
          <w:top w:val="single" w:sz="4" w:space="1" w:color="auto"/>
          <w:left w:val="single" w:sz="4" w:space="4" w:color="auto"/>
          <w:bottom w:val="single" w:sz="4" w:space="1" w:color="auto"/>
          <w:right w:val="single" w:sz="4" w:space="4" w:color="auto"/>
        </w:pBdr>
        <w:tabs>
          <w:tab w:val="left" w:pos="576"/>
        </w:tabs>
        <w:spacing w:before="80"/>
        <w:ind w:left="567"/>
        <w:jc w:val="both"/>
        <w:rPr>
          <w:b/>
        </w:rPr>
      </w:pPr>
      <w:r w:rsidRPr="00E24790">
        <w:rPr>
          <w:rFonts w:ascii="Arial" w:hAnsi="Arial" w:cs="Arial"/>
        </w:rPr>
        <w:t xml:space="preserve">Afin d’attester que le candidat individuel, ou chaque membre du groupement, n’est pas dans un de ces cas </w:t>
      </w:r>
      <w:r w:rsidR="00A02C06" w:rsidRPr="00E24790">
        <w:rPr>
          <w:rFonts w:ascii="Arial" w:hAnsi="Arial" w:cs="Arial"/>
        </w:rPr>
        <w:t>d’exclusion</w:t>
      </w:r>
      <w:r w:rsidRPr="00E24790">
        <w:rPr>
          <w:rFonts w:ascii="Arial" w:hAnsi="Arial" w:cs="Arial"/>
        </w:rPr>
        <w:t>,</w:t>
      </w:r>
      <w:r w:rsidRPr="00966006">
        <w:rPr>
          <w:rFonts w:ascii="Arial" w:hAnsi="Arial" w:cs="Arial"/>
          <w:b/>
        </w:rPr>
        <w:t xml:space="preserve"> </w:t>
      </w:r>
      <w:r w:rsidRPr="008A36A9">
        <w:rPr>
          <w:rFonts w:ascii="Arial" w:hAnsi="Arial" w:cs="Arial"/>
          <w:b/>
          <w:color w:val="FF0000"/>
        </w:rPr>
        <w:t xml:space="preserve">cocher la case suivante : </w:t>
      </w:r>
      <w:r w:rsidR="00AE730C" w:rsidRPr="008A36A9">
        <w:rPr>
          <w:b/>
          <w:color w:val="FF0000"/>
        </w:rPr>
        <w:fldChar w:fldCharType="begin">
          <w:ffData>
            <w:name w:val=""/>
            <w:enabled/>
            <w:calcOnExit w:val="0"/>
            <w:checkBox>
              <w:size w:val="20"/>
              <w:default w:val="0"/>
            </w:checkBox>
          </w:ffData>
        </w:fldChar>
      </w:r>
      <w:r w:rsidR="00AE730C" w:rsidRPr="008A36A9">
        <w:rPr>
          <w:b/>
          <w:color w:val="FF0000"/>
        </w:rPr>
        <w:instrText xml:space="preserve"> FORMCHECKBOX </w:instrText>
      </w:r>
      <w:r w:rsidR="00F91F92">
        <w:rPr>
          <w:b/>
          <w:color w:val="FF0000"/>
        </w:rPr>
      </w:r>
      <w:r w:rsidR="00F91F92">
        <w:rPr>
          <w:b/>
          <w:color w:val="FF0000"/>
        </w:rPr>
        <w:fldChar w:fldCharType="separate"/>
      </w:r>
      <w:r w:rsidR="00AE730C" w:rsidRPr="008A36A9">
        <w:rPr>
          <w:b/>
          <w:color w:val="FF0000"/>
        </w:rPr>
        <w:fldChar w:fldCharType="end"/>
      </w:r>
    </w:p>
    <w:p w14:paraId="7C226EB0" w14:textId="77777777" w:rsidR="00E24790" w:rsidRPr="00E24790" w:rsidRDefault="00E24790" w:rsidP="00966006">
      <w:pPr>
        <w:pBdr>
          <w:top w:val="single" w:sz="4" w:space="1" w:color="auto"/>
          <w:left w:val="single" w:sz="4" w:space="4" w:color="auto"/>
          <w:bottom w:val="single" w:sz="4" w:space="1" w:color="auto"/>
          <w:right w:val="single" w:sz="4" w:space="4" w:color="auto"/>
        </w:pBdr>
        <w:tabs>
          <w:tab w:val="left" w:pos="576"/>
        </w:tabs>
        <w:spacing w:before="80"/>
        <w:ind w:left="567"/>
        <w:jc w:val="both"/>
        <w:rPr>
          <w:rFonts w:ascii="Arial" w:hAnsi="Arial" w:cs="Arial"/>
          <w:b/>
          <w:sz w:val="8"/>
          <w:szCs w:val="8"/>
        </w:rPr>
      </w:pPr>
    </w:p>
    <w:p w14:paraId="4FFD5EE8" w14:textId="77777777" w:rsidR="00AE730C" w:rsidRDefault="00AE730C">
      <w:pPr>
        <w:jc w:val="both"/>
        <w:rPr>
          <w:rFonts w:ascii="Arial" w:hAnsi="Arial" w:cs="Arial"/>
        </w:rPr>
      </w:pPr>
    </w:p>
    <w:p w14:paraId="462EC59E"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0B60285A" w14:textId="77777777" w:rsidR="00775F55" w:rsidRDefault="00775F55" w:rsidP="00775F55">
      <w:pPr>
        <w:jc w:val="both"/>
        <w:rPr>
          <w:rFonts w:ascii="Arial" w:hAnsi="Arial" w:cs="Arial"/>
          <w:sz w:val="18"/>
          <w:szCs w:val="18"/>
        </w:rPr>
      </w:pPr>
    </w:p>
    <w:p w14:paraId="02F8B208" w14:textId="77777777" w:rsidR="00507C52" w:rsidRDefault="00507C52">
      <w:pPr>
        <w:jc w:val="both"/>
        <w:rPr>
          <w:rFonts w:ascii="Arial" w:hAnsi="Arial" w:cs="Arial"/>
        </w:rPr>
      </w:pPr>
    </w:p>
    <w:p w14:paraId="19D28C43" w14:textId="77777777" w:rsidR="001D0F73" w:rsidRDefault="00E24790" w:rsidP="00507C52">
      <w:pPr>
        <w:pStyle w:val="En-tte"/>
        <w:tabs>
          <w:tab w:val="left" w:pos="0"/>
          <w:tab w:val="left" w:pos="2160"/>
        </w:tabs>
        <w:jc w:val="both"/>
        <w:rPr>
          <w:rFonts w:ascii="Arial" w:hAnsi="Arial" w:cs="Arial"/>
          <w:b/>
          <w:bCs/>
          <w:sz w:val="22"/>
          <w:szCs w:val="22"/>
        </w:rPr>
      </w:pPr>
      <w:r>
        <w:rPr>
          <w:rFonts w:ascii="Arial" w:hAnsi="Arial" w:cs="Arial"/>
          <w:b/>
          <w:bCs/>
          <w:sz w:val="22"/>
          <w:szCs w:val="22"/>
        </w:rPr>
        <w:br w:type="page"/>
      </w:r>
      <w:r w:rsidR="00507C52">
        <w:rPr>
          <w:rFonts w:ascii="Arial" w:hAnsi="Arial" w:cs="Arial"/>
          <w:b/>
          <w:bCs/>
          <w:sz w:val="22"/>
          <w:szCs w:val="22"/>
        </w:rPr>
        <w:lastRenderedPageBreak/>
        <w:t xml:space="preserve">F2 – Documents de preuve disponibles en ligne </w:t>
      </w:r>
    </w:p>
    <w:p w14:paraId="3D5BB864" w14:textId="77777777" w:rsidR="00507C52" w:rsidRDefault="00507C52" w:rsidP="00507C52">
      <w:pPr>
        <w:pStyle w:val="En-tte"/>
        <w:tabs>
          <w:tab w:val="left" w:pos="0"/>
          <w:tab w:val="left" w:pos="2160"/>
        </w:tabs>
        <w:jc w:val="both"/>
        <w:rPr>
          <w:rFonts w:ascii="Arial" w:hAnsi="Arial" w:cs="Arial"/>
          <w:iCs/>
        </w:rPr>
      </w:pP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2BD9AD7" w14:textId="77777777" w:rsidR="00507C52" w:rsidRDefault="00507C52" w:rsidP="00507C52">
      <w:pPr>
        <w:pStyle w:val="En-tte"/>
        <w:tabs>
          <w:tab w:val="clear" w:pos="4536"/>
          <w:tab w:val="clear" w:pos="9072"/>
          <w:tab w:val="left" w:pos="864"/>
        </w:tabs>
        <w:rPr>
          <w:rFonts w:ascii="Arial" w:hAnsi="Arial" w:cs="Arial"/>
        </w:rPr>
      </w:pPr>
    </w:p>
    <w:p w14:paraId="3EE9DAA9"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C7653D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27B7D21" w14:textId="77777777" w:rsidR="00507C52" w:rsidRPr="00411396" w:rsidRDefault="00507C52" w:rsidP="00507C52">
      <w:pPr>
        <w:pStyle w:val="En-tte"/>
        <w:tabs>
          <w:tab w:val="left" w:pos="864"/>
        </w:tabs>
        <w:rPr>
          <w:rFonts w:ascii="Arial" w:hAnsi="Arial" w:cs="Arial"/>
        </w:rPr>
      </w:pPr>
    </w:p>
    <w:p w14:paraId="667C37E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46795563" w14:textId="77777777" w:rsidR="00507C52" w:rsidRPr="00411396" w:rsidRDefault="00507C52" w:rsidP="00775F55">
      <w:pPr>
        <w:pStyle w:val="En-tte"/>
        <w:tabs>
          <w:tab w:val="left" w:pos="864"/>
        </w:tabs>
        <w:ind w:left="426"/>
        <w:rPr>
          <w:rFonts w:ascii="Arial" w:hAnsi="Arial" w:cs="Arial"/>
        </w:rPr>
      </w:pPr>
    </w:p>
    <w:p w14:paraId="37CD80D8" w14:textId="77777777" w:rsidR="00507C52" w:rsidRDefault="00507C52" w:rsidP="00775F55">
      <w:pPr>
        <w:pStyle w:val="En-tte"/>
        <w:tabs>
          <w:tab w:val="left" w:pos="864"/>
        </w:tabs>
        <w:ind w:left="426"/>
        <w:rPr>
          <w:rFonts w:ascii="Arial" w:hAnsi="Arial" w:cs="Arial"/>
        </w:rPr>
      </w:pPr>
    </w:p>
    <w:p w14:paraId="61D4BC0D" w14:textId="77777777" w:rsidR="00775F55" w:rsidRPr="00411396" w:rsidRDefault="00775F55" w:rsidP="00775F55">
      <w:pPr>
        <w:pStyle w:val="En-tte"/>
        <w:tabs>
          <w:tab w:val="left" w:pos="864"/>
        </w:tabs>
        <w:ind w:left="426"/>
        <w:rPr>
          <w:rFonts w:ascii="Arial" w:hAnsi="Arial" w:cs="Arial"/>
        </w:rPr>
      </w:pPr>
    </w:p>
    <w:p w14:paraId="393F39E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499D446F" w14:textId="77777777" w:rsidR="00507C52" w:rsidRPr="00411396" w:rsidRDefault="00507C52" w:rsidP="00775F55">
      <w:pPr>
        <w:pStyle w:val="En-tte"/>
        <w:tabs>
          <w:tab w:val="left" w:pos="864"/>
        </w:tabs>
        <w:ind w:left="426"/>
        <w:rPr>
          <w:rFonts w:ascii="Arial" w:hAnsi="Arial" w:cs="Arial"/>
        </w:rPr>
      </w:pPr>
    </w:p>
    <w:p w14:paraId="31573748" w14:textId="77777777" w:rsidR="00507C52" w:rsidRDefault="00507C52">
      <w:pPr>
        <w:jc w:val="both"/>
        <w:rPr>
          <w:rFonts w:ascii="Arial" w:hAnsi="Arial" w:cs="Arial"/>
        </w:rPr>
      </w:pPr>
    </w:p>
    <w:p w14:paraId="79F0A0A4"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1F4FAB77" w14:textId="77777777" w:rsidR="007411D9" w:rsidRDefault="007411D9">
      <w:pPr>
        <w:jc w:val="both"/>
        <w:rPr>
          <w:rFonts w:ascii="Arial" w:hAnsi="Arial" w:cs="Arial"/>
        </w:rPr>
      </w:pPr>
    </w:p>
    <w:p w14:paraId="4E71BFA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CD3730A" w14:textId="77777777" w:rsidR="007411D9" w:rsidRDefault="007411D9">
      <w:pPr>
        <w:rPr>
          <w:rFonts w:ascii="Arial" w:hAnsi="Arial" w:cs="Arial"/>
        </w:rPr>
      </w:pPr>
      <w:r>
        <w:rPr>
          <w:rFonts w:ascii="Arial" w:hAnsi="Arial" w:cs="Arial"/>
          <w:i/>
          <w:sz w:val="18"/>
          <w:szCs w:val="18"/>
        </w:rPr>
        <w:t>(Cocher la case correspondante.)</w:t>
      </w:r>
    </w:p>
    <w:p w14:paraId="56F13800" w14:textId="77777777" w:rsidR="007411D9" w:rsidRDefault="007411D9">
      <w:pPr>
        <w:rPr>
          <w:rFonts w:ascii="Arial" w:hAnsi="Arial" w:cs="Arial"/>
        </w:rPr>
      </w:pPr>
    </w:p>
    <w:p w14:paraId="7EFE2B18"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91F92">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91F92">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77C8226A" w14:textId="77777777" w:rsidR="00922BA4" w:rsidRDefault="00922BA4">
      <w:pPr>
        <w:ind w:left="4536" w:hanging="3990"/>
        <w:jc w:val="both"/>
        <w:rPr>
          <w:rFonts w:ascii="Arial" w:hAnsi="Arial" w:cs="Arial"/>
        </w:rPr>
      </w:pPr>
    </w:p>
    <w:p w14:paraId="53DD2F86"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6774FAA0" w14:textId="77777777" w:rsidR="00922BA4" w:rsidRDefault="00922BA4">
      <w:pPr>
        <w:ind w:left="4536" w:hanging="3990"/>
        <w:jc w:val="both"/>
        <w:rPr>
          <w:rFonts w:ascii="Arial" w:hAnsi="Arial" w:cs="Arial"/>
        </w:rPr>
      </w:pPr>
    </w:p>
    <w:p w14:paraId="0DBFA8E4"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1D8588C" w14:textId="77777777">
        <w:tc>
          <w:tcPr>
            <w:tcW w:w="10277" w:type="dxa"/>
            <w:shd w:val="clear" w:color="auto" w:fill="66CCFF"/>
          </w:tcPr>
          <w:p w14:paraId="0CBEE15D"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33C9A955" w14:textId="77777777" w:rsidR="007411D9" w:rsidRDefault="007411D9">
      <w:pPr>
        <w:jc w:val="both"/>
      </w:pPr>
    </w:p>
    <w:p w14:paraId="5A71FDBD"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2203006"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7DF3365" w14:textId="77777777" w:rsidR="007411D9" w:rsidRDefault="007411D9">
      <w:pPr>
        <w:rPr>
          <w:rFonts w:ascii="Arial" w:hAnsi="Arial" w:cs="Arial"/>
        </w:rPr>
      </w:pPr>
    </w:p>
    <w:p w14:paraId="18C35BA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9A08EE2" w14:textId="77777777" w:rsidR="00775F55" w:rsidRDefault="00775F55" w:rsidP="00775F55">
      <w:pPr>
        <w:pStyle w:val="En-tte"/>
        <w:ind w:left="360"/>
        <w:rPr>
          <w:rFonts w:ascii="Arial" w:hAnsi="Arial" w:cs="Arial"/>
        </w:rPr>
      </w:pPr>
    </w:p>
    <w:p w14:paraId="3F962CD3" w14:textId="77777777" w:rsidR="00775F55" w:rsidRDefault="00775F55" w:rsidP="00775F55">
      <w:pPr>
        <w:pStyle w:val="En-tte"/>
        <w:ind w:left="360"/>
        <w:rPr>
          <w:rFonts w:ascii="Arial" w:hAnsi="Arial" w:cs="Arial"/>
        </w:rPr>
      </w:pPr>
    </w:p>
    <w:p w14:paraId="7F426162" w14:textId="77777777" w:rsidR="00775F55" w:rsidRPr="00775F55" w:rsidRDefault="00775F55" w:rsidP="00775F55">
      <w:pPr>
        <w:pStyle w:val="En-tte"/>
        <w:ind w:left="360"/>
        <w:rPr>
          <w:rFonts w:ascii="Arial" w:hAnsi="Arial" w:cs="Arial"/>
        </w:rPr>
      </w:pPr>
    </w:p>
    <w:p w14:paraId="309ED86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8E18FC2" w14:textId="77777777" w:rsidR="00775F55" w:rsidRDefault="00775F55" w:rsidP="00775F55">
      <w:pPr>
        <w:pStyle w:val="En-tte"/>
        <w:ind w:left="360"/>
        <w:rPr>
          <w:rFonts w:ascii="Arial" w:hAnsi="Arial" w:cs="Arial"/>
        </w:rPr>
      </w:pPr>
    </w:p>
    <w:p w14:paraId="6054EE3A" w14:textId="77777777" w:rsidR="00775F55" w:rsidRDefault="00775F55" w:rsidP="00775F55">
      <w:pPr>
        <w:pStyle w:val="En-tte"/>
        <w:ind w:left="360"/>
        <w:rPr>
          <w:rFonts w:ascii="Arial" w:hAnsi="Arial" w:cs="Arial"/>
        </w:rPr>
      </w:pPr>
    </w:p>
    <w:p w14:paraId="3543FE5D" w14:textId="77777777" w:rsidR="00775F55" w:rsidRPr="00775F55" w:rsidRDefault="00775F55" w:rsidP="00775F55">
      <w:pPr>
        <w:pStyle w:val="En-tte"/>
        <w:ind w:left="360"/>
        <w:rPr>
          <w:rFonts w:ascii="Arial" w:hAnsi="Arial" w:cs="Arial"/>
        </w:rPr>
      </w:pPr>
    </w:p>
    <w:p w14:paraId="0C8200B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2623888" w14:textId="77777777" w:rsidR="00775F55" w:rsidRDefault="00775F55" w:rsidP="00775F55">
      <w:pPr>
        <w:pStyle w:val="En-tte"/>
        <w:ind w:left="360"/>
        <w:rPr>
          <w:rFonts w:ascii="Arial" w:hAnsi="Arial" w:cs="Arial"/>
        </w:rPr>
      </w:pPr>
    </w:p>
    <w:p w14:paraId="3D1FA142" w14:textId="77777777" w:rsidR="00775F55" w:rsidRDefault="00775F55" w:rsidP="00775F55">
      <w:pPr>
        <w:pStyle w:val="En-tte"/>
        <w:ind w:left="360"/>
        <w:rPr>
          <w:rFonts w:ascii="Arial" w:hAnsi="Arial" w:cs="Arial"/>
        </w:rPr>
      </w:pPr>
    </w:p>
    <w:p w14:paraId="017A3187" w14:textId="77777777" w:rsidR="00775F55" w:rsidRPr="00775F55" w:rsidRDefault="00775F55" w:rsidP="00775F55">
      <w:pPr>
        <w:pStyle w:val="En-tte"/>
        <w:ind w:left="360"/>
        <w:rPr>
          <w:rFonts w:ascii="Arial" w:hAnsi="Arial" w:cs="Arial"/>
        </w:rPr>
      </w:pPr>
    </w:p>
    <w:p w14:paraId="47CAC5A2"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90CBD88" w14:textId="77777777" w:rsidR="00775F55" w:rsidRDefault="00775F55" w:rsidP="00775F55">
      <w:pPr>
        <w:pStyle w:val="En-tte"/>
        <w:ind w:left="360"/>
        <w:rPr>
          <w:rFonts w:ascii="Arial" w:hAnsi="Arial" w:cs="Arial"/>
        </w:rPr>
      </w:pPr>
    </w:p>
    <w:p w14:paraId="08CFDC02" w14:textId="77777777" w:rsidR="00775F55" w:rsidRDefault="00775F55" w:rsidP="00775F55">
      <w:pPr>
        <w:pStyle w:val="En-tte"/>
        <w:ind w:left="360"/>
        <w:rPr>
          <w:rFonts w:ascii="Arial" w:hAnsi="Arial" w:cs="Arial"/>
        </w:rPr>
      </w:pPr>
    </w:p>
    <w:p w14:paraId="2937E4C9" w14:textId="77777777" w:rsidR="00775F55" w:rsidRPr="00775F55" w:rsidRDefault="00775F55" w:rsidP="00775F55">
      <w:pPr>
        <w:pStyle w:val="En-tte"/>
        <w:ind w:left="360"/>
        <w:rPr>
          <w:rFonts w:ascii="Arial" w:hAnsi="Arial" w:cs="Arial"/>
        </w:rPr>
      </w:pPr>
    </w:p>
    <w:p w14:paraId="6050C55D"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15B07287" w14:textId="77777777" w:rsidR="00775F55" w:rsidRPr="00775F55" w:rsidRDefault="00775F55" w:rsidP="00775F55">
      <w:pPr>
        <w:pStyle w:val="En-tte"/>
        <w:ind w:left="360"/>
        <w:rPr>
          <w:rFonts w:ascii="Arial" w:hAnsi="Arial" w:cs="Arial"/>
        </w:rPr>
      </w:pPr>
    </w:p>
    <w:p w14:paraId="2D26748B" w14:textId="77777777" w:rsidR="00775F55" w:rsidRPr="00775F55" w:rsidRDefault="00775F55" w:rsidP="00775F55">
      <w:pPr>
        <w:pStyle w:val="En-tte"/>
        <w:ind w:left="360"/>
        <w:rPr>
          <w:rFonts w:ascii="Arial" w:hAnsi="Arial" w:cs="Arial"/>
        </w:rPr>
      </w:pPr>
    </w:p>
    <w:p w14:paraId="3751C79F" w14:textId="77777777" w:rsidR="00A02C06" w:rsidRDefault="00A02C06">
      <w:pPr>
        <w:rPr>
          <w:rFonts w:ascii="Arial" w:hAnsi="Arial" w:cs="Arial"/>
        </w:rPr>
      </w:pPr>
    </w:p>
    <w:p w14:paraId="5763F168" w14:textId="77777777" w:rsidR="00A02C06" w:rsidRDefault="00A02C06">
      <w:pPr>
        <w:rPr>
          <w:rFonts w:ascii="Arial" w:hAnsi="Arial" w:cs="Arial"/>
        </w:rPr>
      </w:pPr>
    </w:p>
    <w:p w14:paraId="30310A09" w14:textId="77777777" w:rsidR="009B14B4" w:rsidRPr="00E24790" w:rsidRDefault="00A02C06" w:rsidP="00E24790">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sectPr w:rsidR="009B14B4" w:rsidRPr="00E24790" w:rsidSect="006E27E4">
      <w:type w:val="continuous"/>
      <w:pgSz w:w="11906" w:h="16838"/>
      <w:pgMar w:top="454" w:right="851" w:bottom="568" w:left="851" w:header="720" w:footer="7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FE0B0" w14:textId="77777777" w:rsidR="00D765F8" w:rsidRDefault="00D765F8">
      <w:r>
        <w:separator/>
      </w:r>
    </w:p>
  </w:endnote>
  <w:endnote w:type="continuationSeparator" w:id="0">
    <w:p w14:paraId="17CD0F6A" w14:textId="77777777" w:rsidR="00D765F8" w:rsidRDefault="00D76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EF34E3" w14:paraId="104091DD" w14:textId="77777777">
      <w:trPr>
        <w:tblHeader/>
      </w:trPr>
      <w:tc>
        <w:tcPr>
          <w:tcW w:w="3048" w:type="dxa"/>
          <w:shd w:val="clear" w:color="auto" w:fill="66CCFF"/>
        </w:tcPr>
        <w:p w14:paraId="761DFD6E"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79068C2" w14:textId="77777777" w:rsidR="007411D9" w:rsidRPr="00991D81" w:rsidRDefault="000C7E7F">
          <w:pPr>
            <w:jc w:val="center"/>
            <w:rPr>
              <w:rFonts w:ascii="Arial" w:hAnsi="Arial" w:cs="Arial"/>
              <w:b/>
              <w:bCs/>
            </w:rPr>
          </w:pPr>
          <w:r w:rsidRPr="00963DC0">
            <w:rPr>
              <w:rFonts w:ascii="Arial" w:hAnsi="Arial" w:cs="Arial"/>
              <w:b/>
              <w:iCs/>
            </w:rPr>
            <w:t>19_BAM_213</w:t>
          </w:r>
        </w:p>
      </w:tc>
      <w:tc>
        <w:tcPr>
          <w:tcW w:w="851" w:type="dxa"/>
          <w:shd w:val="clear" w:color="auto" w:fill="66CCFF"/>
        </w:tcPr>
        <w:p w14:paraId="7A0FC7CB" w14:textId="77777777" w:rsidR="007411D9" w:rsidRDefault="007411D9">
          <w:pPr>
            <w:jc w:val="right"/>
          </w:pPr>
          <w:r>
            <w:rPr>
              <w:rFonts w:ascii="Arial" w:hAnsi="Arial" w:cs="Arial"/>
              <w:b/>
              <w:bCs/>
            </w:rPr>
            <w:t xml:space="preserve">Page :     </w:t>
          </w:r>
        </w:p>
      </w:tc>
      <w:tc>
        <w:tcPr>
          <w:tcW w:w="567" w:type="dxa"/>
          <w:shd w:val="clear" w:color="auto" w:fill="66CCFF"/>
        </w:tcPr>
        <w:p w14:paraId="4A70B78C" w14:textId="77777777" w:rsidR="007411D9" w:rsidRPr="00EF34E3" w:rsidRDefault="007411D9">
          <w:pPr>
            <w:jc w:val="center"/>
            <w:rPr>
              <w:rFonts w:ascii="Arial" w:hAnsi="Arial" w:cs="Arial"/>
              <w:b/>
              <w:bCs/>
            </w:rPr>
          </w:pPr>
          <w:r w:rsidRPr="00EF34E3">
            <w:rPr>
              <w:rFonts w:ascii="Arial" w:hAnsi="Arial" w:cs="Arial"/>
              <w:b/>
            </w:rPr>
            <w:fldChar w:fldCharType="begin"/>
          </w:r>
          <w:r w:rsidRPr="00EF34E3">
            <w:rPr>
              <w:rFonts w:ascii="Arial" w:hAnsi="Arial" w:cs="Arial"/>
              <w:b/>
            </w:rPr>
            <w:instrText xml:space="preserve"> PAGE </w:instrText>
          </w:r>
          <w:r w:rsidRPr="00EF34E3">
            <w:rPr>
              <w:rFonts w:ascii="Arial" w:hAnsi="Arial" w:cs="Arial"/>
              <w:b/>
            </w:rPr>
            <w:fldChar w:fldCharType="separate"/>
          </w:r>
          <w:r w:rsidR="002300A4">
            <w:rPr>
              <w:rFonts w:ascii="Arial" w:hAnsi="Arial" w:cs="Arial"/>
              <w:b/>
              <w:noProof/>
            </w:rPr>
            <w:t>4</w:t>
          </w:r>
          <w:r w:rsidRPr="00EF34E3">
            <w:rPr>
              <w:rFonts w:ascii="Arial" w:hAnsi="Arial" w:cs="Arial"/>
              <w:b/>
            </w:rPr>
            <w:fldChar w:fldCharType="end"/>
          </w:r>
          <w:r w:rsidRPr="00EF34E3">
            <w:rPr>
              <w:rFonts w:ascii="Arial" w:eastAsia="Arial" w:hAnsi="Arial" w:cs="Arial"/>
              <w:b/>
            </w:rPr>
            <w:t xml:space="preserve"> </w:t>
          </w:r>
        </w:p>
      </w:tc>
      <w:tc>
        <w:tcPr>
          <w:tcW w:w="322" w:type="dxa"/>
          <w:shd w:val="clear" w:color="auto" w:fill="66CCFF"/>
        </w:tcPr>
        <w:p w14:paraId="613E58FD" w14:textId="77777777" w:rsidR="007411D9" w:rsidRPr="00EF34E3" w:rsidRDefault="007411D9">
          <w:pPr>
            <w:jc w:val="center"/>
            <w:rPr>
              <w:rFonts w:ascii="Arial" w:hAnsi="Arial" w:cs="Arial"/>
            </w:rPr>
          </w:pPr>
          <w:r w:rsidRPr="00EF34E3">
            <w:rPr>
              <w:rFonts w:ascii="Arial" w:hAnsi="Arial" w:cs="Arial"/>
              <w:b/>
              <w:bCs/>
            </w:rPr>
            <w:t>/</w:t>
          </w:r>
        </w:p>
      </w:tc>
      <w:tc>
        <w:tcPr>
          <w:tcW w:w="567" w:type="dxa"/>
          <w:shd w:val="clear" w:color="auto" w:fill="66CCFF"/>
        </w:tcPr>
        <w:p w14:paraId="2FE8C7AA" w14:textId="77777777" w:rsidR="007411D9" w:rsidRPr="00EF34E3" w:rsidRDefault="007411D9">
          <w:pPr>
            <w:jc w:val="center"/>
            <w:rPr>
              <w:rFonts w:ascii="Arial" w:hAnsi="Arial" w:cs="Arial"/>
            </w:rPr>
          </w:pPr>
          <w:r w:rsidRPr="00EF34E3">
            <w:rPr>
              <w:rStyle w:val="Numrodepage"/>
              <w:rFonts w:ascii="Arial" w:hAnsi="Arial" w:cs="Arial"/>
              <w:b/>
            </w:rPr>
            <w:fldChar w:fldCharType="begin"/>
          </w:r>
          <w:r w:rsidRPr="00EF34E3">
            <w:rPr>
              <w:rStyle w:val="Numrodepage"/>
              <w:rFonts w:ascii="Arial" w:hAnsi="Arial" w:cs="Arial"/>
              <w:b/>
            </w:rPr>
            <w:instrText xml:space="preserve"> NUMPAGES \*Arabic </w:instrText>
          </w:r>
          <w:r w:rsidRPr="00EF34E3">
            <w:rPr>
              <w:rStyle w:val="Numrodepage"/>
              <w:rFonts w:ascii="Arial" w:hAnsi="Arial" w:cs="Arial"/>
              <w:b/>
            </w:rPr>
            <w:fldChar w:fldCharType="separate"/>
          </w:r>
          <w:r w:rsidR="002300A4">
            <w:rPr>
              <w:rStyle w:val="Numrodepage"/>
              <w:rFonts w:ascii="Arial" w:hAnsi="Arial" w:cs="Arial"/>
              <w:b/>
              <w:noProof/>
            </w:rPr>
            <w:t>4</w:t>
          </w:r>
          <w:r w:rsidRPr="00EF34E3">
            <w:rPr>
              <w:rStyle w:val="Numrodepage"/>
              <w:rFonts w:ascii="Arial" w:hAnsi="Arial" w:cs="Arial"/>
              <w:b/>
            </w:rPr>
            <w:fldChar w:fldCharType="end"/>
          </w:r>
        </w:p>
      </w:tc>
    </w:tr>
  </w:tbl>
  <w:p w14:paraId="18287B3E" w14:textId="77777777" w:rsidR="007411D9" w:rsidRPr="001E2A17" w:rsidRDefault="007411D9" w:rsidP="006E27E4">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77701" w14:textId="77777777" w:rsidR="00D765F8" w:rsidRDefault="00D765F8">
      <w:r>
        <w:separator/>
      </w:r>
    </w:p>
  </w:footnote>
  <w:footnote w:type="continuationSeparator" w:id="0">
    <w:p w14:paraId="26CD6075" w14:textId="77777777" w:rsidR="00D765F8" w:rsidRDefault="00D765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572890835">
    <w:abstractNumId w:val="0"/>
  </w:num>
  <w:num w:numId="2" w16cid:durableId="1838501377">
    <w:abstractNumId w:val="1"/>
  </w:num>
  <w:num w:numId="3" w16cid:durableId="609359483">
    <w:abstractNumId w:val="4"/>
  </w:num>
  <w:num w:numId="4" w16cid:durableId="1492794176">
    <w:abstractNumId w:val="0"/>
  </w:num>
  <w:num w:numId="5" w16cid:durableId="1531530330">
    <w:abstractNumId w:val="0"/>
  </w:num>
  <w:num w:numId="6" w16cid:durableId="1179661387">
    <w:abstractNumId w:val="0"/>
  </w:num>
  <w:num w:numId="7" w16cid:durableId="296491416">
    <w:abstractNumId w:val="2"/>
  </w:num>
  <w:num w:numId="8" w16cid:durableId="20020017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765F8"/>
    <w:rsid w:val="00015C70"/>
    <w:rsid w:val="000165B6"/>
    <w:rsid w:val="00033425"/>
    <w:rsid w:val="00033BC0"/>
    <w:rsid w:val="00056CB1"/>
    <w:rsid w:val="00057419"/>
    <w:rsid w:val="0006140C"/>
    <w:rsid w:val="000700E6"/>
    <w:rsid w:val="00080D2A"/>
    <w:rsid w:val="00084F22"/>
    <w:rsid w:val="000A28DC"/>
    <w:rsid w:val="000A4B86"/>
    <w:rsid w:val="000C7E7F"/>
    <w:rsid w:val="000E5E39"/>
    <w:rsid w:val="001052F6"/>
    <w:rsid w:val="001079D5"/>
    <w:rsid w:val="001101D5"/>
    <w:rsid w:val="00184AEF"/>
    <w:rsid w:val="001C3027"/>
    <w:rsid w:val="001D0F73"/>
    <w:rsid w:val="001D588C"/>
    <w:rsid w:val="001E2A17"/>
    <w:rsid w:val="001F2872"/>
    <w:rsid w:val="001F3192"/>
    <w:rsid w:val="00200C60"/>
    <w:rsid w:val="00203AD5"/>
    <w:rsid w:val="00210443"/>
    <w:rsid w:val="00210677"/>
    <w:rsid w:val="002156D5"/>
    <w:rsid w:val="002247B8"/>
    <w:rsid w:val="002300A4"/>
    <w:rsid w:val="00232658"/>
    <w:rsid w:val="00234A81"/>
    <w:rsid w:val="002440D7"/>
    <w:rsid w:val="00256871"/>
    <w:rsid w:val="00271E3F"/>
    <w:rsid w:val="00275F20"/>
    <w:rsid w:val="00276982"/>
    <w:rsid w:val="0028065B"/>
    <w:rsid w:val="002829F9"/>
    <w:rsid w:val="00285D7E"/>
    <w:rsid w:val="002875DE"/>
    <w:rsid w:val="00294225"/>
    <w:rsid w:val="002A199F"/>
    <w:rsid w:val="002A19F7"/>
    <w:rsid w:val="002A6C8B"/>
    <w:rsid w:val="002B1F7A"/>
    <w:rsid w:val="002B3BF3"/>
    <w:rsid w:val="002C67E0"/>
    <w:rsid w:val="002E250C"/>
    <w:rsid w:val="0030291B"/>
    <w:rsid w:val="003054EB"/>
    <w:rsid w:val="00346F8A"/>
    <w:rsid w:val="00360B88"/>
    <w:rsid w:val="00370C43"/>
    <w:rsid w:val="003842BA"/>
    <w:rsid w:val="00386724"/>
    <w:rsid w:val="00386EA9"/>
    <w:rsid w:val="00391815"/>
    <w:rsid w:val="00391EA5"/>
    <w:rsid w:val="003B4647"/>
    <w:rsid w:val="003C0BB4"/>
    <w:rsid w:val="003C189F"/>
    <w:rsid w:val="003C3A5C"/>
    <w:rsid w:val="003C6E72"/>
    <w:rsid w:val="003D02BB"/>
    <w:rsid w:val="003E58DA"/>
    <w:rsid w:val="003E6C0A"/>
    <w:rsid w:val="003F1528"/>
    <w:rsid w:val="003F2D90"/>
    <w:rsid w:val="00402F5F"/>
    <w:rsid w:val="00412718"/>
    <w:rsid w:val="00413A54"/>
    <w:rsid w:val="00456A7D"/>
    <w:rsid w:val="00472DBE"/>
    <w:rsid w:val="00486CBD"/>
    <w:rsid w:val="00491433"/>
    <w:rsid w:val="004A4EB9"/>
    <w:rsid w:val="004B21EB"/>
    <w:rsid w:val="004D1DF9"/>
    <w:rsid w:val="004D7559"/>
    <w:rsid w:val="004E13BF"/>
    <w:rsid w:val="00507C52"/>
    <w:rsid w:val="00521228"/>
    <w:rsid w:val="00523768"/>
    <w:rsid w:val="00536431"/>
    <w:rsid w:val="005404D8"/>
    <w:rsid w:val="005451F3"/>
    <w:rsid w:val="00545947"/>
    <w:rsid w:val="0055495B"/>
    <w:rsid w:val="00560328"/>
    <w:rsid w:val="005613A6"/>
    <w:rsid w:val="00577B00"/>
    <w:rsid w:val="005B1763"/>
    <w:rsid w:val="005B287C"/>
    <w:rsid w:val="005B428F"/>
    <w:rsid w:val="005D2DCB"/>
    <w:rsid w:val="005E12D0"/>
    <w:rsid w:val="005F22E0"/>
    <w:rsid w:val="00625F1D"/>
    <w:rsid w:val="00632D63"/>
    <w:rsid w:val="00633D7F"/>
    <w:rsid w:val="00645FD5"/>
    <w:rsid w:val="00673463"/>
    <w:rsid w:val="00676069"/>
    <w:rsid w:val="006D5E52"/>
    <w:rsid w:val="006D7224"/>
    <w:rsid w:val="006E27E4"/>
    <w:rsid w:val="006F26C8"/>
    <w:rsid w:val="006F3DD8"/>
    <w:rsid w:val="0070477E"/>
    <w:rsid w:val="00716E26"/>
    <w:rsid w:val="00720606"/>
    <w:rsid w:val="00723F39"/>
    <w:rsid w:val="007336CD"/>
    <w:rsid w:val="007411D9"/>
    <w:rsid w:val="00751002"/>
    <w:rsid w:val="00754100"/>
    <w:rsid w:val="00763836"/>
    <w:rsid w:val="00775F55"/>
    <w:rsid w:val="007C3180"/>
    <w:rsid w:val="007D3787"/>
    <w:rsid w:val="007F4A27"/>
    <w:rsid w:val="00811AFD"/>
    <w:rsid w:val="00811F10"/>
    <w:rsid w:val="008326E4"/>
    <w:rsid w:val="00835A5B"/>
    <w:rsid w:val="00836576"/>
    <w:rsid w:val="00845687"/>
    <w:rsid w:val="0085254F"/>
    <w:rsid w:val="00857B72"/>
    <w:rsid w:val="00864BF3"/>
    <w:rsid w:val="00890E9E"/>
    <w:rsid w:val="0089582C"/>
    <w:rsid w:val="00896785"/>
    <w:rsid w:val="008A11F0"/>
    <w:rsid w:val="008A36A9"/>
    <w:rsid w:val="008C6D3A"/>
    <w:rsid w:val="008D5A17"/>
    <w:rsid w:val="008E00ED"/>
    <w:rsid w:val="008E1D01"/>
    <w:rsid w:val="008E1EBA"/>
    <w:rsid w:val="008E4066"/>
    <w:rsid w:val="00915AFE"/>
    <w:rsid w:val="00922BA4"/>
    <w:rsid w:val="009277A2"/>
    <w:rsid w:val="00960E4C"/>
    <w:rsid w:val="00963DC0"/>
    <w:rsid w:val="00966006"/>
    <w:rsid w:val="0097024E"/>
    <w:rsid w:val="00981CD3"/>
    <w:rsid w:val="00990786"/>
    <w:rsid w:val="00991D81"/>
    <w:rsid w:val="009924C9"/>
    <w:rsid w:val="009A6876"/>
    <w:rsid w:val="009B0B7A"/>
    <w:rsid w:val="009B14B4"/>
    <w:rsid w:val="009D5B9E"/>
    <w:rsid w:val="009E4337"/>
    <w:rsid w:val="00A02C06"/>
    <w:rsid w:val="00A05928"/>
    <w:rsid w:val="00A068CF"/>
    <w:rsid w:val="00A25CBE"/>
    <w:rsid w:val="00A32C14"/>
    <w:rsid w:val="00A440EF"/>
    <w:rsid w:val="00A503F3"/>
    <w:rsid w:val="00A50BF9"/>
    <w:rsid w:val="00A520E2"/>
    <w:rsid w:val="00A70828"/>
    <w:rsid w:val="00A75394"/>
    <w:rsid w:val="00A80E9C"/>
    <w:rsid w:val="00AA0F56"/>
    <w:rsid w:val="00AC0EE1"/>
    <w:rsid w:val="00AD1804"/>
    <w:rsid w:val="00AE0DA7"/>
    <w:rsid w:val="00AE5974"/>
    <w:rsid w:val="00AE730C"/>
    <w:rsid w:val="00AF045F"/>
    <w:rsid w:val="00B02DE5"/>
    <w:rsid w:val="00B21062"/>
    <w:rsid w:val="00B404F1"/>
    <w:rsid w:val="00B569DE"/>
    <w:rsid w:val="00B9664F"/>
    <w:rsid w:val="00BA1E31"/>
    <w:rsid w:val="00BB2EF6"/>
    <w:rsid w:val="00BE2BC6"/>
    <w:rsid w:val="00BE48FE"/>
    <w:rsid w:val="00C01A17"/>
    <w:rsid w:val="00C02D34"/>
    <w:rsid w:val="00C1386A"/>
    <w:rsid w:val="00C243B4"/>
    <w:rsid w:val="00C50B6D"/>
    <w:rsid w:val="00C65E98"/>
    <w:rsid w:val="00C751EE"/>
    <w:rsid w:val="00C812AC"/>
    <w:rsid w:val="00C877BA"/>
    <w:rsid w:val="00CB1774"/>
    <w:rsid w:val="00CC380F"/>
    <w:rsid w:val="00CC3A38"/>
    <w:rsid w:val="00CD0F79"/>
    <w:rsid w:val="00CD4969"/>
    <w:rsid w:val="00CD55BF"/>
    <w:rsid w:val="00CE0078"/>
    <w:rsid w:val="00D07C18"/>
    <w:rsid w:val="00D25218"/>
    <w:rsid w:val="00D663DF"/>
    <w:rsid w:val="00D7269B"/>
    <w:rsid w:val="00D74AE3"/>
    <w:rsid w:val="00D765F8"/>
    <w:rsid w:val="00D84A53"/>
    <w:rsid w:val="00D94433"/>
    <w:rsid w:val="00DB3307"/>
    <w:rsid w:val="00DC00F7"/>
    <w:rsid w:val="00DD1774"/>
    <w:rsid w:val="00DE001E"/>
    <w:rsid w:val="00DE1001"/>
    <w:rsid w:val="00DF7E37"/>
    <w:rsid w:val="00E107A1"/>
    <w:rsid w:val="00E2086D"/>
    <w:rsid w:val="00E24790"/>
    <w:rsid w:val="00E471AE"/>
    <w:rsid w:val="00E47409"/>
    <w:rsid w:val="00E5454B"/>
    <w:rsid w:val="00E55EE5"/>
    <w:rsid w:val="00E766FF"/>
    <w:rsid w:val="00EB014D"/>
    <w:rsid w:val="00EB4DEA"/>
    <w:rsid w:val="00EC3C60"/>
    <w:rsid w:val="00EF13E3"/>
    <w:rsid w:val="00EF34E3"/>
    <w:rsid w:val="00EF5497"/>
    <w:rsid w:val="00F1191F"/>
    <w:rsid w:val="00F21563"/>
    <w:rsid w:val="00F272D9"/>
    <w:rsid w:val="00F41FB0"/>
    <w:rsid w:val="00F446BF"/>
    <w:rsid w:val="00F82AC6"/>
    <w:rsid w:val="00F83BE0"/>
    <w:rsid w:val="00F91F92"/>
    <w:rsid w:val="00F958E3"/>
    <w:rsid w:val="00FA01A3"/>
    <w:rsid w:val="00FB2458"/>
    <w:rsid w:val="00FB7400"/>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6E7A3E74"/>
  <w15:chartTrackingRefBased/>
  <w15:docId w15:val="{DABA4ED0-DED1-4073-8855-D6B5AD8BE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uiPriority w:val="99"/>
    <w:rPr>
      <w:sz w:val="20"/>
      <w:szCs w:val="20"/>
    </w:rPr>
  </w:style>
  <w:style w:type="character" w:customStyle="1" w:styleId="PieddepageCar">
    <w:name w:val="Pied de page Car"/>
    <w:uiPriority w:val="99"/>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ServiceInfo-header">
    <w:name w:val="Service Info - header"/>
    <w:basedOn w:val="En-tte"/>
    <w:next w:val="Corpsdetexte"/>
    <w:link w:val="ServiceInfo-headerCar"/>
    <w:qFormat/>
    <w:rsid w:val="000165B6"/>
    <w:pPr>
      <w:widowControl w:val="0"/>
      <w:tabs>
        <w:tab w:val="clear" w:pos="4536"/>
        <w:tab w:val="clear" w:pos="9072"/>
        <w:tab w:val="right" w:pos="9026"/>
      </w:tabs>
      <w:suppressAutoHyphens w:val="0"/>
      <w:autoSpaceDE w:val="0"/>
      <w:autoSpaceDN w:val="0"/>
      <w:jc w:val="right"/>
    </w:pPr>
    <w:rPr>
      <w:rFonts w:ascii="Arial" w:eastAsia="Arial" w:hAnsi="Arial" w:cs="Arial"/>
      <w:b/>
      <w:bCs/>
      <w:sz w:val="24"/>
      <w:szCs w:val="24"/>
      <w:lang w:val="en-US" w:eastAsia="en-US" w:bidi="hi-IN"/>
    </w:rPr>
  </w:style>
  <w:style w:type="character" w:customStyle="1" w:styleId="ServiceInfo-headerCar">
    <w:name w:val="Service Info - header Car"/>
    <w:link w:val="ServiceInfo-header"/>
    <w:rsid w:val="000165B6"/>
    <w:rPr>
      <w:rFonts w:ascii="Arial" w:eastAsia="Arial" w:hAnsi="Arial" w:cs="Arial"/>
      <w:b/>
      <w:bCs/>
      <w:sz w:val="24"/>
      <w:szCs w:val="24"/>
      <w:lang w:val="en-US" w:eastAsia="en-US" w:bidi="hi-IN"/>
    </w:rPr>
  </w:style>
  <w:style w:type="paragraph" w:styleId="Sansinterligne">
    <w:name w:val="No Spacing"/>
    <w:uiPriority w:val="1"/>
    <w:qFormat/>
    <w:rsid w:val="000165B6"/>
    <w:pPr>
      <w:widowControl w:val="0"/>
      <w:ind w:left="-57"/>
      <w:jc w:val="both"/>
    </w:pPr>
    <w:rPr>
      <w:rFonts w:eastAsia="Arial" w:cs="Arial"/>
      <w:sz w:val="24"/>
      <w:lang w:eastAsia="en-US"/>
    </w:rPr>
  </w:style>
  <w:style w:type="paragraph" w:styleId="Paragraphedeliste">
    <w:name w:val="List Paragraph"/>
    <w:aliases w:val="Puces,texte de base,Puce focus,Normal bullet 2,List Paragraph1,Bullet list,Listes,Paragraph,lp1,1st level - Bullet List Paragraph,Lettre d'introduction,Bullet EY,List L1,Bullet point 1,Numbered List,Paragrafo elenco,List Paragraph11"/>
    <w:basedOn w:val="Normal"/>
    <w:link w:val="ParagraphedelisteCar"/>
    <w:uiPriority w:val="34"/>
    <w:qFormat/>
    <w:rsid w:val="000165B6"/>
    <w:pPr>
      <w:suppressAutoHyphens w:val="0"/>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aliases w:val="Puces Car,texte de base Car,Puce focus Car,Normal bullet 2 Car,List Paragraph1 Car,Bullet list Car,Listes Car,Paragraph Car,lp1 Car,1st level - Bullet List Paragraph Car,Lettre d'introduction Car,Bullet EY Car,List L1 Car"/>
    <w:link w:val="Paragraphedeliste"/>
    <w:uiPriority w:val="34"/>
    <w:rsid w:val="000165B6"/>
    <w:rPr>
      <w:rFonts w:ascii="Calibri" w:eastAsia="Calibri" w:hAnsi="Calibri"/>
      <w:sz w:val="22"/>
      <w:szCs w:val="22"/>
      <w:lang w:eastAsia="en-US"/>
    </w:rPr>
  </w:style>
  <w:style w:type="table" w:styleId="Grilledutableau">
    <w:name w:val="Table Grid"/>
    <w:basedOn w:val="TableauNormal"/>
    <w:uiPriority w:val="59"/>
    <w:rsid w:val="009E433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4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B2536-A92D-42D8-B4CB-4B83471A5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4</Pages>
  <Words>2114</Words>
  <Characters>11627</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13714</CharactersWithSpaces>
  <SharedDoc>false</SharedDoc>
  <HLinks>
    <vt:vector size="138" baseType="variant">
      <vt:variant>
        <vt:i4>7405583</vt:i4>
      </vt:variant>
      <vt:variant>
        <vt:i4>112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109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102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99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96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93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88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85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76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Leboucher</dc:creator>
  <cp:keywords/>
  <cp:lastModifiedBy>LEBOUCHER Christopher</cp:lastModifiedBy>
  <cp:revision>17</cp:revision>
  <cp:lastPrinted>2016-11-02T13:51:00Z</cp:lastPrinted>
  <dcterms:created xsi:type="dcterms:W3CDTF">2025-02-25T11:23:00Z</dcterms:created>
  <dcterms:modified xsi:type="dcterms:W3CDTF">2025-07-11T08:24:00Z</dcterms:modified>
</cp:coreProperties>
</file>